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E0588" w14:textId="77777777" w:rsidR="00963732" w:rsidRPr="003B69EB" w:rsidRDefault="00974CC5">
      <w:pPr>
        <w:rPr>
          <w:b/>
          <w:i/>
        </w:rPr>
      </w:pPr>
      <w:r w:rsidRPr="003B69EB">
        <w:rPr>
          <w:b/>
          <w:i/>
        </w:rPr>
        <w:t>LIVRO DO DEUTERONÔMIO (9)</w:t>
      </w:r>
    </w:p>
    <w:p w14:paraId="7FA72844" w14:textId="77777777" w:rsidR="008B0792" w:rsidRPr="003B69EB" w:rsidRDefault="008B0792">
      <w:pPr>
        <w:rPr>
          <w:i/>
        </w:rPr>
      </w:pPr>
      <w:r w:rsidRPr="003B69EB">
        <w:rPr>
          <w:b/>
          <w:i/>
        </w:rPr>
        <w:t xml:space="preserve">                                                      </w:t>
      </w:r>
      <w:r w:rsidRPr="003B69EB">
        <w:rPr>
          <w:i/>
        </w:rPr>
        <w:t>Abre tua mão para te</w:t>
      </w:r>
      <w:r w:rsidR="003C2D6F" w:rsidRPr="003B69EB">
        <w:rPr>
          <w:i/>
        </w:rPr>
        <w:t xml:space="preserve"> </w:t>
      </w:r>
      <w:r w:rsidRPr="003B69EB">
        <w:rPr>
          <w:i/>
        </w:rPr>
        <w:t>u irmão (</w:t>
      </w:r>
      <w:proofErr w:type="spellStart"/>
      <w:r w:rsidRPr="003B69EB">
        <w:rPr>
          <w:i/>
        </w:rPr>
        <w:t>Dt</w:t>
      </w:r>
      <w:proofErr w:type="spellEnd"/>
      <w:r w:rsidRPr="003B69EB">
        <w:rPr>
          <w:i/>
        </w:rPr>
        <w:t>. 15,11)</w:t>
      </w:r>
    </w:p>
    <w:p w14:paraId="4AC0AE31" w14:textId="77777777" w:rsidR="003C2D6F" w:rsidRPr="003B69EB" w:rsidRDefault="003C2D6F">
      <w:r w:rsidRPr="003B69EB">
        <w:t xml:space="preserve">Em meio a tantas leis </w:t>
      </w:r>
      <w:proofErr w:type="spellStart"/>
      <w:r w:rsidRPr="003B69EB">
        <w:t>deuteronômicas</w:t>
      </w:r>
      <w:proofErr w:type="spellEnd"/>
      <w:r w:rsidRPr="003B69EB">
        <w:t xml:space="preserve"> (do capítulo 12 até o capítulo 26) sobre os mais diversos contextos do povo de Israel, existem leis que expressam o que hoje chamamos de um olhar ecológico. São textos que a partir de um determinado momento da história do povo, passaram a fazer parte na formação de seus valores e que podem contribuir</w:t>
      </w:r>
      <w:r w:rsidR="00E10E9F" w:rsidRPr="003B69EB">
        <w:t xml:space="preserve"> em nossos dias</w:t>
      </w:r>
      <w:r w:rsidRPr="003B69EB">
        <w:t xml:space="preserve"> para uma reflexão ecológica. </w:t>
      </w:r>
    </w:p>
    <w:p w14:paraId="5CE76072" w14:textId="6323E677" w:rsidR="004A1FE5" w:rsidRPr="003B69EB" w:rsidRDefault="00E10E9F">
      <w:r w:rsidRPr="003B69EB">
        <w:t>Neste sentido lembramos</w:t>
      </w:r>
      <w:r w:rsidR="003F3C71" w:rsidRPr="003B69EB">
        <w:t xml:space="preserve"> da</w:t>
      </w:r>
      <w:r w:rsidR="00F61ECA" w:rsidRPr="003B69EB">
        <w:t xml:space="preserve"> Carta Encíclica do Papa Francisco em maio de 2015</w:t>
      </w:r>
      <w:r w:rsidR="003F3C71" w:rsidRPr="003B69EB">
        <w:t xml:space="preserve"> “</w:t>
      </w:r>
      <w:proofErr w:type="spellStart"/>
      <w:r w:rsidR="003F3C71" w:rsidRPr="003B69EB">
        <w:t>Laudato</w:t>
      </w:r>
      <w:proofErr w:type="spellEnd"/>
      <w:r w:rsidR="003F3C71" w:rsidRPr="003B69EB">
        <w:t xml:space="preserve"> </w:t>
      </w:r>
      <w:r w:rsidR="001C0ABA" w:rsidRPr="003B69EB">
        <w:t>S</w:t>
      </w:r>
      <w:r w:rsidR="003C2D6F" w:rsidRPr="003B69EB">
        <w:t>i</w:t>
      </w:r>
      <w:r w:rsidR="003F3C71" w:rsidRPr="003B69EB">
        <w:t>”</w:t>
      </w:r>
      <w:r w:rsidRPr="003B69EB">
        <w:t xml:space="preserve">. Nela o </w:t>
      </w:r>
      <w:r w:rsidR="000E2467" w:rsidRPr="003B69EB">
        <w:t>P</w:t>
      </w:r>
      <w:r w:rsidRPr="003B69EB">
        <w:t>apa fundamenta a sua preocup</w:t>
      </w:r>
      <w:r w:rsidR="00DC583A" w:rsidRPr="003B69EB">
        <w:t>ação pela natureza dizendo que:</w:t>
      </w:r>
      <w:r w:rsidRPr="003B69EB">
        <w:t xml:space="preserve"> </w:t>
      </w:r>
      <w:r w:rsidRPr="003B69EB">
        <w:rPr>
          <w:i/>
        </w:rPr>
        <w:t>“Tu</w:t>
      </w:r>
      <w:r w:rsidR="00DC583A" w:rsidRPr="003B69EB">
        <w:rPr>
          <w:i/>
        </w:rPr>
        <w:t>d</w:t>
      </w:r>
      <w:r w:rsidRPr="003B69EB">
        <w:rPr>
          <w:i/>
        </w:rPr>
        <w:t>o está conectado</w:t>
      </w:r>
      <w:r w:rsidR="00DC583A" w:rsidRPr="003B69EB">
        <w:rPr>
          <w:i/>
        </w:rPr>
        <w:t>”</w:t>
      </w:r>
      <w:r w:rsidR="000E2467" w:rsidRPr="003B69EB">
        <w:rPr>
          <w:i/>
        </w:rPr>
        <w:t xml:space="preserve">. </w:t>
      </w:r>
      <w:r w:rsidR="00DC583A" w:rsidRPr="003B69EB">
        <w:t xml:space="preserve"> O</w:t>
      </w:r>
      <w:r w:rsidR="003F3C71" w:rsidRPr="003B69EB">
        <w:t xml:space="preserve"> ser humano não está dissociado da natureza, eles fazem parte do mesmo todo.</w:t>
      </w:r>
      <w:r w:rsidR="006E2CD7" w:rsidRPr="003B69EB">
        <w:t xml:space="preserve"> Para o Papa Francisco </w:t>
      </w:r>
      <w:r w:rsidR="006E2CD7" w:rsidRPr="003B69EB">
        <w:rPr>
          <w:i/>
        </w:rPr>
        <w:t>a Paz, a Justiça e a Conservação da Casa Comum são três questões absolutamente interligadas</w:t>
      </w:r>
      <w:r w:rsidR="006E2CD7" w:rsidRPr="003B69EB">
        <w:t xml:space="preserve">. </w:t>
      </w:r>
      <w:r w:rsidR="003F3C71" w:rsidRPr="003B69EB">
        <w:t xml:space="preserve"> Destruir a natureza é destruir o ser humano</w:t>
      </w:r>
      <w:r w:rsidR="002C55B7" w:rsidRPr="003B69EB">
        <w:t xml:space="preserve"> e</w:t>
      </w:r>
      <w:r w:rsidR="003F3C71" w:rsidRPr="003B69EB">
        <w:t xml:space="preserve"> isso é pecado</w:t>
      </w:r>
      <w:r w:rsidR="002C55B7" w:rsidRPr="003B69EB">
        <w:t>!</w:t>
      </w:r>
    </w:p>
    <w:p w14:paraId="336BDCAB" w14:textId="28B59395" w:rsidR="00ED5763" w:rsidRPr="003B69EB" w:rsidRDefault="004A1FE5">
      <w:r w:rsidRPr="003B69EB">
        <w:t>Outro impulso foi o Sínodo da Amazônia que originou a</w:t>
      </w:r>
      <w:r w:rsidR="00D95048" w:rsidRPr="003B69EB">
        <w:t xml:space="preserve"> Exortação Apostólica Pós Sinodal </w:t>
      </w:r>
      <w:r w:rsidR="0065024A" w:rsidRPr="003B69EB">
        <w:t>“</w:t>
      </w:r>
      <w:r w:rsidR="00D95048" w:rsidRPr="003B69EB">
        <w:t xml:space="preserve">Querida </w:t>
      </w:r>
      <w:r w:rsidR="0065024A" w:rsidRPr="003B69EB">
        <w:t>Amazônia “em fevereiro de 2020</w:t>
      </w:r>
      <w:r w:rsidR="00F807A8" w:rsidRPr="003B69EB">
        <w:t>:</w:t>
      </w:r>
      <w:r w:rsidR="0065024A" w:rsidRPr="003B69EB">
        <w:t xml:space="preserve"> “O cuidado das pessoas e o cuidado com os ecossistemas são inseparáveis”.</w:t>
      </w:r>
      <w:r w:rsidR="006E2CD7" w:rsidRPr="003B69EB">
        <w:t xml:space="preserve"> Lembro aqui o “quarto mandamento” do Sínodo da Amazônia: </w:t>
      </w:r>
      <w:r w:rsidR="006E2CD7" w:rsidRPr="003B69EB">
        <w:rPr>
          <w:i/>
        </w:rPr>
        <w:t>“Não pecarás contra as gerações futuras em atos e hábitos de contaminação e destruição do meio-ambiente amazônico”</w:t>
      </w:r>
      <w:r w:rsidR="00975B23" w:rsidRPr="003B69EB">
        <w:rPr>
          <w:i/>
        </w:rPr>
        <w:t>.</w:t>
      </w:r>
      <w:r w:rsidR="006E2CD7" w:rsidRPr="003B69EB">
        <w:t xml:space="preserve"> </w:t>
      </w:r>
    </w:p>
    <w:p w14:paraId="4BFD4B23" w14:textId="77777777" w:rsidR="008B0792" w:rsidRPr="003B69EB" w:rsidRDefault="006E2CD7">
      <w:r w:rsidRPr="003B69EB">
        <w:t>Será que o livro do Deuteronômio pode nos ajudar nesse sentido? Vamos meditar dois textos</w:t>
      </w:r>
      <w:r w:rsidR="00ED5763" w:rsidRPr="003B69EB">
        <w:t xml:space="preserve"> que a partir de um determinado momento da história do povo de Israel, passaram a fazer parte da formação de seus valores. Eles têm o objetivo de organizar a vida social e religiosa.</w:t>
      </w:r>
      <w:r w:rsidR="00DC583A" w:rsidRPr="003B69EB">
        <w:t xml:space="preserve"> Os versículos podem nos ajudar a refletir o tema.</w:t>
      </w:r>
    </w:p>
    <w:p w14:paraId="4F384E56" w14:textId="77777777" w:rsidR="0065024A" w:rsidRPr="003B69EB" w:rsidRDefault="0065024A">
      <w:pPr>
        <w:rPr>
          <w:i/>
        </w:rPr>
      </w:pPr>
      <w:r w:rsidRPr="003B69EB">
        <w:rPr>
          <w:i/>
        </w:rPr>
        <w:t>“Se pelo caminho, numa árvore ou no chão, você encontrar um ninho de passarinhos com filhotes ou ovos, a mãe sobre os filhotes ou ovos</w:t>
      </w:r>
      <w:r w:rsidR="00256073" w:rsidRPr="003B69EB">
        <w:rPr>
          <w:i/>
        </w:rPr>
        <w:t>, não pegue a mãe que está sobre os filhotes; deixe primeiro a mãe voar em liberdade, para depois pegar os filhotes. Assim, tudo lhe correrá bem e você prolongará seus dias”. (Dt.22,6-7)</w:t>
      </w:r>
    </w:p>
    <w:p w14:paraId="3E22242A" w14:textId="77777777" w:rsidR="00256073" w:rsidRPr="003B69EB" w:rsidRDefault="00256073">
      <w:r w:rsidRPr="003B69EB">
        <w:t>É interessante a menção feita sobr</w:t>
      </w:r>
      <w:r w:rsidR="00974CC5" w:rsidRPr="003B69EB">
        <w:t xml:space="preserve">e </w:t>
      </w:r>
      <w:r w:rsidRPr="003B69EB">
        <w:t>pássaros e ninhos, sobretudo porque não se trata de um código de direito ambiental ou de leis de proteção aos animais. Podemos</w:t>
      </w:r>
      <w:r w:rsidR="00974CC5" w:rsidRPr="003B69EB">
        <w:t xml:space="preserve"> entender essa prescrição de proteção as “mães pássaro” como uma forma de permitir a perpetuação das espécies. É um “não” a extinção de animais!</w:t>
      </w:r>
    </w:p>
    <w:p w14:paraId="3ED240D1" w14:textId="77777777" w:rsidR="00974CC5" w:rsidRPr="003B69EB" w:rsidRDefault="00974CC5">
      <w:r w:rsidRPr="003B69EB">
        <w:t>Mesmo que aos humanos seja permitido “ficar” com os filhotes deve-se “deixar livre” a mãe. Aqui encontramos uma consciência de que é necessário existir procedimentos que mantenham o ciclo natural de reprodução.</w:t>
      </w:r>
      <w:r w:rsidR="00CC4232" w:rsidRPr="003B69EB">
        <w:t xml:space="preserve"> A mãe é portadora da vida: merece a liberdade.</w:t>
      </w:r>
    </w:p>
    <w:p w14:paraId="230D586F" w14:textId="77777777" w:rsidR="00514E18" w:rsidRPr="003B69EB" w:rsidRDefault="00D2459E">
      <w:r w:rsidRPr="003B69EB">
        <w:t xml:space="preserve">Mais uma prescrição que o legislador bíblico nos apresenta: </w:t>
      </w:r>
    </w:p>
    <w:p w14:paraId="5206713E" w14:textId="77777777" w:rsidR="00CC698F" w:rsidRPr="003B69EB" w:rsidRDefault="00D2459E">
      <w:pPr>
        <w:rPr>
          <w:i/>
        </w:rPr>
      </w:pPr>
      <w:r w:rsidRPr="003B69EB">
        <w:rPr>
          <w:i/>
        </w:rPr>
        <w:t>“</w:t>
      </w:r>
      <w:r w:rsidR="00CC698F" w:rsidRPr="003B69EB">
        <w:rPr>
          <w:i/>
        </w:rPr>
        <w:t xml:space="preserve">Quando para atacar e tomar uma cidade, você tiver que cercá-la por muito tempo, não vá arruinando suas árvores a machadadas; ao contrário, alimente-se delas e não </w:t>
      </w:r>
      <w:proofErr w:type="gramStart"/>
      <w:r w:rsidR="00CC698F" w:rsidRPr="003B69EB">
        <w:rPr>
          <w:i/>
        </w:rPr>
        <w:t>as corte</w:t>
      </w:r>
      <w:proofErr w:type="gramEnd"/>
      <w:r w:rsidR="00CC698F" w:rsidRPr="003B69EB">
        <w:rPr>
          <w:i/>
        </w:rPr>
        <w:t xml:space="preserve">. Por acaso a árvore do campo é um homem que vai fugir de você durante o cerco? </w:t>
      </w:r>
    </w:p>
    <w:p w14:paraId="5C3325F9" w14:textId="77777777" w:rsidR="00D2459E" w:rsidRPr="003B69EB" w:rsidRDefault="00CC698F">
      <w:pPr>
        <w:rPr>
          <w:i/>
        </w:rPr>
      </w:pPr>
      <w:r w:rsidRPr="003B69EB">
        <w:rPr>
          <w:i/>
        </w:rPr>
        <w:t xml:space="preserve">Contudo, se você sabe que tal árvore não é frutífera, então pode arruiná-la e cortá-la, para fazer instrumentos de </w:t>
      </w:r>
      <w:r w:rsidR="00514E18" w:rsidRPr="003B69EB">
        <w:rPr>
          <w:i/>
        </w:rPr>
        <w:t>assalto contra</w:t>
      </w:r>
      <w:r w:rsidRPr="003B69EB">
        <w:rPr>
          <w:i/>
        </w:rPr>
        <w:t xml:space="preserve"> a cidade </w:t>
      </w:r>
      <w:r w:rsidR="00514E18" w:rsidRPr="003B69EB">
        <w:rPr>
          <w:i/>
        </w:rPr>
        <w:t xml:space="preserve">que você está combatendo para tomar.  (Dt.20,19-20) </w:t>
      </w:r>
    </w:p>
    <w:p w14:paraId="3144A21E" w14:textId="77777777" w:rsidR="00096F4B" w:rsidRPr="003B69EB" w:rsidRDefault="00D24EB2">
      <w:r w:rsidRPr="003B69EB">
        <w:t>Lembramos que são textos de 2.500 anos atrás. O capítulo 20 do Deuteronômio relata p</w:t>
      </w:r>
      <w:r w:rsidR="00DC583A" w:rsidRPr="003B69EB">
        <w:t xml:space="preserve">rocedimentos durante uma guerra: Nos </w:t>
      </w:r>
      <w:r w:rsidRPr="003B69EB">
        <w:t>dois versículos acima podemos entender que</w:t>
      </w:r>
      <w:r w:rsidR="00C45863" w:rsidRPr="003B69EB">
        <w:t xml:space="preserve"> muitos </w:t>
      </w:r>
      <w:r w:rsidR="00C45863" w:rsidRPr="003B69EB">
        <w:lastRenderedPageBreak/>
        <w:t>dias cercando uma cidade</w:t>
      </w:r>
      <w:r w:rsidR="00DC583A" w:rsidRPr="003B69EB">
        <w:t xml:space="preserve"> numa difícil situação de guerra</w:t>
      </w:r>
      <w:r w:rsidR="00C45863" w:rsidRPr="003B69EB">
        <w:t xml:space="preserve"> pode acontecer destruição do ambiente.</w:t>
      </w:r>
      <w:r w:rsidR="00C75D25" w:rsidRPr="003B69EB">
        <w:t xml:space="preserve"> </w:t>
      </w:r>
      <w:r w:rsidR="00ED5763" w:rsidRPr="003B69EB">
        <w:t>E</w:t>
      </w:r>
      <w:r w:rsidRPr="003B69EB">
        <w:t>xiste uma noção clara dos prejuízos com a natureza causados por i</w:t>
      </w:r>
      <w:r w:rsidR="00C45863" w:rsidRPr="003B69EB">
        <w:t xml:space="preserve">nvasões ou guerras. </w:t>
      </w:r>
      <w:r w:rsidR="00613E1A" w:rsidRPr="003B69EB">
        <w:t>Estima-se entre 15 a 25 anos o tempo necessário para recompor.</w:t>
      </w:r>
    </w:p>
    <w:p w14:paraId="310C1884" w14:textId="77777777" w:rsidR="00C75D25" w:rsidRPr="003B69EB" w:rsidRDefault="00C45863">
      <w:r w:rsidRPr="003B69EB">
        <w:t xml:space="preserve">Promove-se </w:t>
      </w:r>
      <w:r w:rsidR="00D24EB2" w:rsidRPr="003B69EB">
        <w:t>então,</w:t>
      </w:r>
      <w:r w:rsidR="00581700" w:rsidRPr="003B69EB">
        <w:t xml:space="preserve"> a proibição do desmatamento indiscriminado.</w:t>
      </w:r>
      <w:r w:rsidRPr="003B69EB">
        <w:t xml:space="preserve"> Somente as árvores não frutíferas poderiam ser utilizadas para construção de artefatos de guerra.</w:t>
      </w:r>
      <w:r w:rsidR="00C75D25" w:rsidRPr="003B69EB">
        <w:t xml:space="preserve"> </w:t>
      </w:r>
      <w:r w:rsidR="00581700" w:rsidRPr="003B69EB">
        <w:t xml:space="preserve">O legislador está falando para quem está atacando e cercando uma cidade. Não é permitido destruir árvores frutíferas. </w:t>
      </w:r>
      <w:r w:rsidR="00613E1A" w:rsidRPr="003B69EB">
        <w:t>É preciso pensar nas gerações futuras.</w:t>
      </w:r>
    </w:p>
    <w:p w14:paraId="38153B99" w14:textId="77777777" w:rsidR="00581700" w:rsidRPr="003B69EB" w:rsidRDefault="00581700">
      <w:r w:rsidRPr="003B69EB">
        <w:t>No tempo antigo os assírios praticavam devastação ambiental no entorno das cidades por eles cerca</w:t>
      </w:r>
      <w:r w:rsidR="00550363" w:rsidRPr="003B69EB">
        <w:t>das. Temos uma ideia no livro do profeta</w:t>
      </w:r>
      <w:r w:rsidRPr="003B69EB">
        <w:t xml:space="preserve"> Joel: </w:t>
      </w:r>
      <w:r w:rsidRPr="003B69EB">
        <w:rPr>
          <w:i/>
        </w:rPr>
        <w:t>“Pois um povo poderoso e sem conta invadiu minha terra. Seus dentes são como de um leão e sua goela como de uma leoa</w:t>
      </w:r>
      <w:r w:rsidR="00C3245E" w:rsidRPr="003B69EB">
        <w:rPr>
          <w:i/>
        </w:rPr>
        <w:t>. Deixou minha vinha arrasada e as figueiras reduzidas a galhos secos. Comeu-lhes até a casca e os galhos ficaram brancos”.</w:t>
      </w:r>
      <w:r w:rsidR="00550363" w:rsidRPr="003B69EB">
        <w:rPr>
          <w:i/>
        </w:rPr>
        <w:t xml:space="preserve"> (</w:t>
      </w:r>
      <w:proofErr w:type="spellStart"/>
      <w:r w:rsidR="00550363" w:rsidRPr="003B69EB">
        <w:rPr>
          <w:i/>
        </w:rPr>
        <w:t>Jl</w:t>
      </w:r>
      <w:proofErr w:type="spellEnd"/>
      <w:r w:rsidR="00550363" w:rsidRPr="003B69EB">
        <w:rPr>
          <w:i/>
        </w:rPr>
        <w:t>. 1,6-7)</w:t>
      </w:r>
    </w:p>
    <w:p w14:paraId="219C268A" w14:textId="77777777" w:rsidR="00AE1514" w:rsidRPr="003B69EB" w:rsidRDefault="00C3245E">
      <w:r w:rsidRPr="003B69EB">
        <w:t>São mencionados a destruição de vinhas, olivais, figueiras, cedros acarretando sérios danos as gerações seguintes.</w:t>
      </w:r>
      <w:r w:rsidR="00AE1514" w:rsidRPr="003B69EB">
        <w:t xml:space="preserve">  Diz um ditado árabe: </w:t>
      </w:r>
      <w:r w:rsidR="00613E1A" w:rsidRPr="003B69EB">
        <w:t>“</w:t>
      </w:r>
      <w:r w:rsidR="00AE1514" w:rsidRPr="003B69EB">
        <w:rPr>
          <w:i/>
        </w:rPr>
        <w:t>Quem planta tâmaras, não colhe tâmaras”</w:t>
      </w:r>
      <w:r w:rsidR="00AE1514" w:rsidRPr="003B69EB">
        <w:t xml:space="preserve">. Fica para a próxima geração. </w:t>
      </w:r>
      <w:r w:rsidR="0084630F" w:rsidRPr="003B69EB">
        <w:t>E pensar que a</w:t>
      </w:r>
      <w:r w:rsidR="00D47316" w:rsidRPr="003B69EB">
        <w:t xml:space="preserve"> motosserra</w:t>
      </w:r>
      <w:r w:rsidR="00AE1514" w:rsidRPr="003B69EB">
        <w:t xml:space="preserve"> corta uma árvore em poucos segundos!</w:t>
      </w:r>
      <w:r w:rsidR="00C75D25" w:rsidRPr="003B69EB">
        <w:t xml:space="preserve"> No Antigo Testamento a fartura de árvores de sombra, aromáticas ou frutíferas caracteriza o paraíso ou o parque, o lugar encantado dos amantes do livro bíblico Cântico dos Cânticos.</w:t>
      </w:r>
    </w:p>
    <w:p w14:paraId="7E7F3A52" w14:textId="77777777" w:rsidR="00D47316" w:rsidRPr="003B69EB" w:rsidRDefault="00613E1A">
      <w:pPr>
        <w:rPr>
          <w:i/>
        </w:rPr>
      </w:pPr>
      <w:r w:rsidRPr="003B69EB">
        <w:t>Jesus se utiliza</w:t>
      </w:r>
      <w:r w:rsidR="00AE1514" w:rsidRPr="003B69EB">
        <w:t xml:space="preserve"> da natureza para realizar a sua evangelização. As árvores foram muito utilizadas para seu método de ensino</w:t>
      </w:r>
      <w:r w:rsidR="00D47316" w:rsidRPr="003B69EB">
        <w:t xml:space="preserve">: </w:t>
      </w:r>
      <w:r w:rsidR="00D47316" w:rsidRPr="003B69EB">
        <w:rPr>
          <w:i/>
        </w:rPr>
        <w:t>“E Jesus lhes contou uma parábola: Observem a figueira e todas as árvores. Quando começam a brotar, basta olhar para elas e vocês já sabem que o verão está próximo”. (Lc.21, 29-30)</w:t>
      </w:r>
    </w:p>
    <w:p w14:paraId="71ED52D9" w14:textId="26AFE77B" w:rsidR="00096F4B" w:rsidRPr="003B69EB" w:rsidRDefault="00AE1514">
      <w:r w:rsidRPr="003B69EB">
        <w:t xml:space="preserve"> Deus fala pela natureza! </w:t>
      </w:r>
      <w:r w:rsidR="00D47316" w:rsidRPr="003B69EB">
        <w:t xml:space="preserve"> Para bem assinalar o período da transformação do mundo, Jesus comparou-o ao período intermediário entre a primavera e o verão assim como a entrada do verão é assinalada pelos brotos da figueira. </w:t>
      </w:r>
      <w:r w:rsidR="00613E1A" w:rsidRPr="003B69EB">
        <w:t>A</w:t>
      </w:r>
      <w:r w:rsidRPr="003B69EB">
        <w:t xml:space="preserve"> figueira uma </w:t>
      </w:r>
      <w:r w:rsidR="006026AB" w:rsidRPr="003B69EB">
        <w:t>á</w:t>
      </w:r>
      <w:r w:rsidRPr="003B69EB">
        <w:t>rvore de países quentes.</w:t>
      </w:r>
      <w:r w:rsidR="00000058" w:rsidRPr="003B69EB">
        <w:t xml:space="preserve"> Demora dois anos para os primeiros frutos.</w:t>
      </w:r>
      <w:r w:rsidRPr="003B69EB">
        <w:t xml:space="preserve"> Algumas espécies chegam </w:t>
      </w:r>
      <w:proofErr w:type="gramStart"/>
      <w:r w:rsidRPr="003B69EB">
        <w:t>a</w:t>
      </w:r>
      <w:proofErr w:type="gramEnd"/>
      <w:r w:rsidRPr="003B69EB">
        <w:t xml:space="preserve"> altura de 9 metros.</w:t>
      </w:r>
    </w:p>
    <w:p w14:paraId="389040CC" w14:textId="77777777" w:rsidR="009A1271" w:rsidRPr="003B69EB" w:rsidRDefault="00096F4B">
      <w:r w:rsidRPr="003B69EB">
        <w:t xml:space="preserve">Podemos lembrar também </w:t>
      </w:r>
      <w:r w:rsidR="00E00007" w:rsidRPr="003B69EB">
        <w:t>do salmo 104</w:t>
      </w:r>
      <w:r w:rsidRPr="003B69EB">
        <w:t xml:space="preserve"> onde a grandeza</w:t>
      </w:r>
      <w:r w:rsidR="00E00007" w:rsidRPr="003B69EB">
        <w:t xml:space="preserve"> de Deus se manifesta na grandeza e ordem do universo.</w:t>
      </w:r>
      <w:r w:rsidR="009A1271" w:rsidRPr="003B69EB">
        <w:t xml:space="preserve"> Cad</w:t>
      </w:r>
      <w:r w:rsidRPr="003B69EB">
        <w:t>a elemento que compõe o cosmos é</w:t>
      </w:r>
      <w:r w:rsidR="009A1271" w:rsidRPr="003B69EB">
        <w:t xml:space="preserve"> </w:t>
      </w:r>
      <w:r w:rsidRPr="003B69EB">
        <w:t>lembrado neste salmo:</w:t>
      </w:r>
      <w:r w:rsidR="009A1271" w:rsidRPr="003B69EB">
        <w:t xml:space="preserve"> Os céus (</w:t>
      </w:r>
      <w:proofErr w:type="spellStart"/>
      <w:r w:rsidR="009A1271" w:rsidRPr="003B69EB">
        <w:t>Sl</w:t>
      </w:r>
      <w:proofErr w:type="spellEnd"/>
      <w:r w:rsidR="009A1271" w:rsidRPr="003B69EB">
        <w:t>. 104, 2-4), a terra (104, 5-9), a dinâmica da vida na terra (</w:t>
      </w:r>
      <w:proofErr w:type="spellStart"/>
      <w:r w:rsidR="009A1271" w:rsidRPr="003B69EB">
        <w:t>Sl</w:t>
      </w:r>
      <w:proofErr w:type="spellEnd"/>
      <w:r w:rsidR="009A1271" w:rsidRPr="003B69EB">
        <w:t>. 104, 10-18), a lua e o sol (</w:t>
      </w:r>
      <w:proofErr w:type="spellStart"/>
      <w:r w:rsidR="009A1271" w:rsidRPr="003B69EB">
        <w:t>Sl</w:t>
      </w:r>
      <w:proofErr w:type="spellEnd"/>
      <w:r w:rsidR="009A1271" w:rsidRPr="003B69EB">
        <w:t xml:space="preserve">. 104,19-23), o mar (Sl.104, 24-26) </w:t>
      </w:r>
    </w:p>
    <w:p w14:paraId="1112B697" w14:textId="77777777" w:rsidR="00C3245E" w:rsidRPr="003B69EB" w:rsidRDefault="00E00007">
      <w:pPr>
        <w:rPr>
          <w:i/>
        </w:rPr>
      </w:pPr>
      <w:r w:rsidRPr="003B69EB">
        <w:t xml:space="preserve"> O ser humano, sabendo observar os ciclos da natureza, há de louvar o Criador.</w:t>
      </w:r>
      <w:r w:rsidR="00096F4B" w:rsidRPr="003B69EB">
        <w:t xml:space="preserve"> </w:t>
      </w:r>
      <w:r w:rsidRPr="003B69EB">
        <w:t xml:space="preserve">E a criação é continuamente renovada pela presença do sopro divino do Espírito que faz novas todas as coisas. </w:t>
      </w:r>
      <w:r w:rsidRPr="003B69EB">
        <w:rPr>
          <w:i/>
        </w:rPr>
        <w:t>“Envias teu sopro</w:t>
      </w:r>
      <w:r w:rsidR="00E93E85" w:rsidRPr="003B69EB">
        <w:rPr>
          <w:i/>
        </w:rPr>
        <w:t xml:space="preserve"> e eles </w:t>
      </w:r>
      <w:r w:rsidRPr="003B69EB">
        <w:rPr>
          <w:i/>
        </w:rPr>
        <w:t>são criados, e assim renovas a face da terra.</w:t>
      </w:r>
    </w:p>
    <w:p w14:paraId="15F38896" w14:textId="77777777" w:rsidR="00096F4B" w:rsidRPr="003B69EB" w:rsidRDefault="00096F4B">
      <w:pPr>
        <w:rPr>
          <w:i/>
        </w:rPr>
      </w:pPr>
    </w:p>
    <w:p w14:paraId="3ACBB224" w14:textId="77777777" w:rsidR="00096F4B" w:rsidRPr="003B69EB" w:rsidRDefault="00096F4B">
      <w:pPr>
        <w:rPr>
          <w:i/>
        </w:rPr>
      </w:pPr>
      <w:r w:rsidRPr="003B69EB">
        <w:rPr>
          <w:i/>
        </w:rPr>
        <w:t xml:space="preserve">P/ </w:t>
      </w:r>
      <w:proofErr w:type="spellStart"/>
      <w:r w:rsidRPr="003B69EB">
        <w:rPr>
          <w:i/>
        </w:rPr>
        <w:t>Cebi</w:t>
      </w:r>
      <w:proofErr w:type="spellEnd"/>
      <w:r w:rsidRPr="003B69EB">
        <w:rPr>
          <w:i/>
        </w:rPr>
        <w:t xml:space="preserve"> (Centro Ecumênico de Estudos Bíblicos) Raul de Amorim</w:t>
      </w:r>
    </w:p>
    <w:p w14:paraId="337DEC24" w14:textId="77777777" w:rsidR="00581700" w:rsidRPr="003B69EB" w:rsidRDefault="00C3245E">
      <w:r w:rsidRPr="003B69EB">
        <w:t xml:space="preserve"> </w:t>
      </w:r>
    </w:p>
    <w:p w14:paraId="00D8EB7C" w14:textId="77777777" w:rsidR="00D24EB2" w:rsidRPr="003B69EB" w:rsidRDefault="00D24EB2">
      <w:r w:rsidRPr="003B69EB">
        <w:t xml:space="preserve"> </w:t>
      </w:r>
    </w:p>
    <w:p w14:paraId="1CCEB5B0" w14:textId="77777777" w:rsidR="00514E18" w:rsidRPr="003B69EB" w:rsidRDefault="00514E18"/>
    <w:sectPr w:rsidR="00514E18" w:rsidRPr="003B6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92"/>
    <w:rsid w:val="00000058"/>
    <w:rsid w:val="00096F4B"/>
    <w:rsid w:val="000E2467"/>
    <w:rsid w:val="001C0ABA"/>
    <w:rsid w:val="00256073"/>
    <w:rsid w:val="002C55B7"/>
    <w:rsid w:val="003B69EB"/>
    <w:rsid w:val="003C2D6F"/>
    <w:rsid w:val="003F3C71"/>
    <w:rsid w:val="004A1FE5"/>
    <w:rsid w:val="00514E18"/>
    <w:rsid w:val="00550363"/>
    <w:rsid w:val="0056036B"/>
    <w:rsid w:val="00581700"/>
    <w:rsid w:val="006026AB"/>
    <w:rsid w:val="00613E1A"/>
    <w:rsid w:val="0065024A"/>
    <w:rsid w:val="006E2CD7"/>
    <w:rsid w:val="0084630F"/>
    <w:rsid w:val="008B0792"/>
    <w:rsid w:val="00963732"/>
    <w:rsid w:val="00974CC5"/>
    <w:rsid w:val="00975B23"/>
    <w:rsid w:val="009A1271"/>
    <w:rsid w:val="00AE1514"/>
    <w:rsid w:val="00C3245E"/>
    <w:rsid w:val="00C45863"/>
    <w:rsid w:val="00C75D25"/>
    <w:rsid w:val="00CC4232"/>
    <w:rsid w:val="00CC698F"/>
    <w:rsid w:val="00D2459E"/>
    <w:rsid w:val="00D24EB2"/>
    <w:rsid w:val="00D47316"/>
    <w:rsid w:val="00D95048"/>
    <w:rsid w:val="00DC583A"/>
    <w:rsid w:val="00E00007"/>
    <w:rsid w:val="00E10E9F"/>
    <w:rsid w:val="00E93E85"/>
    <w:rsid w:val="00ED5763"/>
    <w:rsid w:val="00F61ECA"/>
    <w:rsid w:val="00F8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AE39"/>
  <w15:chartTrackingRefBased/>
  <w15:docId w15:val="{97AEC1C2-17A6-4D6E-8508-DAFD5729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923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Márcia Castro</cp:lastModifiedBy>
  <cp:revision>26</cp:revision>
  <dcterms:created xsi:type="dcterms:W3CDTF">2020-09-07T20:28:00Z</dcterms:created>
  <dcterms:modified xsi:type="dcterms:W3CDTF">2020-09-10T15:11:00Z</dcterms:modified>
</cp:coreProperties>
</file>