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C" w:rsidRDefault="007B217D" w:rsidP="007B217D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5B42">
        <w:rPr>
          <w:rFonts w:ascii="Arial" w:hAnsi="Arial" w:cs="Arial"/>
          <w:b/>
          <w:sz w:val="22"/>
          <w:szCs w:val="22"/>
          <w:u w:val="single"/>
        </w:rPr>
        <w:t>CAMPANHA DA FRATERNIDADE</w:t>
      </w:r>
      <w:r w:rsidR="003D2CA3" w:rsidRPr="007E5B4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5B42">
        <w:rPr>
          <w:rFonts w:ascii="Arial" w:hAnsi="Arial" w:cs="Arial"/>
          <w:b/>
          <w:sz w:val="22"/>
          <w:szCs w:val="22"/>
          <w:u w:val="single"/>
        </w:rPr>
        <w:t xml:space="preserve">2016 </w:t>
      </w:r>
    </w:p>
    <w:p w:rsidR="001D6361" w:rsidRPr="007E5B42" w:rsidRDefault="007B217D" w:rsidP="007B217D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5B42">
        <w:rPr>
          <w:rFonts w:ascii="Arial" w:hAnsi="Arial" w:cs="Arial"/>
          <w:b/>
          <w:sz w:val="22"/>
          <w:szCs w:val="22"/>
          <w:u w:val="single"/>
        </w:rPr>
        <w:t xml:space="preserve">DESCARTE DE </w:t>
      </w:r>
      <w:r w:rsidR="001D6361" w:rsidRPr="007E5B42">
        <w:rPr>
          <w:rFonts w:ascii="Arial" w:hAnsi="Arial" w:cs="Arial"/>
          <w:b/>
          <w:sz w:val="22"/>
          <w:szCs w:val="22"/>
          <w:u w:val="single"/>
        </w:rPr>
        <w:t>ÓLEO DE COZINHA</w:t>
      </w:r>
    </w:p>
    <w:p w:rsidR="007B217D" w:rsidRPr="007E5B42" w:rsidRDefault="007B217D" w:rsidP="007B217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Tema:</w:t>
      </w: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Casa Comum, nossa responsabilidade</w:t>
      </w: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Lema:</w:t>
      </w: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“Quero vero direito brotar como fonte e correr a justiça qual riacho que não seca” (</w:t>
      </w:r>
      <w:proofErr w:type="spellStart"/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>Am</w:t>
      </w:r>
      <w:proofErr w:type="spellEnd"/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5.24).</w:t>
      </w: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Objetivo geral:</w:t>
      </w: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Assegurar o direito ao saneamento básico para todas as pessoas e empenharmo-nos, à luz da fé, por políticas públicas e atitudes responsáveis que garantam a integridade e o futuro de nossa Casa Comum.</w:t>
      </w: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O que é o saneamento básico? (cf. Lei n. 11.445/2007) </w:t>
      </w:r>
    </w:p>
    <w:p w:rsidR="001C0AE1" w:rsidRPr="007E5B42" w:rsidRDefault="001C0AE1" w:rsidP="001C0AE1">
      <w:pPr>
        <w:pStyle w:val="PargrafodaLista"/>
        <w:wordWrap w:val="0"/>
        <w:spacing w:after="160" w:line="259" w:lineRule="auto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É o conjunto de serviços, infraestruturas e instalações físicas, educacionais, legais e institucionais que garantem: </w:t>
      </w:r>
    </w:p>
    <w:p w:rsidR="001C0AE1" w:rsidRPr="007E5B42" w:rsidRDefault="001C0AE1" w:rsidP="001C0AE1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Abastecimento de água potável, desde a captação até as ligações prediais e respectivos instrumentos de medição; </w:t>
      </w:r>
    </w:p>
    <w:p w:rsidR="001C0AE1" w:rsidRPr="007E5B42" w:rsidRDefault="001C0AE1" w:rsidP="001C0AE1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Esgotamento sanitário: coleta, transporte, tratamento e disposição final adequada dos esgotos sanitários; </w:t>
      </w:r>
    </w:p>
    <w:p w:rsidR="001C0AE1" w:rsidRPr="007E5B42" w:rsidRDefault="001C0AE1" w:rsidP="001C0AE1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Limpeza urbana e manejo de resíduos sólidos: coleta, transporte, transbordo, tratamento e destino final do lixo doméstico, hospitalar, industrial e das varrições e limpeza de rua; </w:t>
      </w:r>
    </w:p>
    <w:p w:rsidR="001C0AE1" w:rsidRPr="007E5B42" w:rsidRDefault="001C0AE1" w:rsidP="001C0AE1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Drenagem e manejo de águas pluviais urbanas; </w:t>
      </w:r>
    </w:p>
    <w:p w:rsidR="001C0AE1" w:rsidRPr="007E5B42" w:rsidRDefault="001C0AE1" w:rsidP="001C0AE1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>Articulação entre saneamento básico e políticas de desenvolvimento urbano e regional de habitação, de combate à pobreza, de proteção ambiental e promoção de saúde.</w:t>
      </w:r>
    </w:p>
    <w:p w:rsidR="00093447" w:rsidRPr="007E5B42" w:rsidRDefault="001C0AE1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>Todos os dias, milhares de litros de óleo vegetal são utilizados no preparo dos alimentos pelas famílias, escolas, bares e restaurantes. Porém, depois de usado, a substância, muitas vezes, é despejada incorretamente em pias, ralos, sanitários, solos e águas, causando sérios problemas ambientais, como a poluição das águas e o entupimento de tubulação que provoca enchentes.</w:t>
      </w:r>
      <w:r w:rsidRPr="007E5B4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E5B42">
        <w:rPr>
          <w:rStyle w:val="Forte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Estima-se que apenas um litro de óleo vegetal possa poluir mil litros de água pura.</w:t>
      </w:r>
      <w:r w:rsidRPr="007E5B4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Segundo a </w:t>
      </w:r>
      <w:proofErr w:type="spellStart"/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>Oil</w:t>
      </w:r>
      <w:proofErr w:type="spellEnd"/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World, o Brasil produz 9 bilhões de litros de óleos vegetais por ano. Desse volume produzido, 1/3 vai para óleos comestíveis. O consumo per capita fica em torno de 20 litros/ano, o que resulta em uma produção de 3 bilhões de litros de óleo por ano no país.</w:t>
      </w:r>
      <w:r w:rsidRPr="007E5B42">
        <w:rPr>
          <w:color w:val="000000"/>
          <w:sz w:val="22"/>
          <w:szCs w:val="22"/>
        </w:rPr>
        <w:t> </w:t>
      </w: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Se levarmos em consideração o montante coletado de óleos vegetais usados no Brasil, temos menos de 1% do total produzido, ou seja, 6 milhões e meio de litros de óleos usados. E o restante?</w:t>
      </w: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Mais de 200 milhões de litros de óleos usados por mês vai para os rios e lagos comprometendo o meio ambiente de hoje e do futuro.</w:t>
      </w:r>
      <w:r w:rsidRPr="007E5B42">
        <w:rPr>
          <w:color w:val="000000"/>
          <w:sz w:val="22"/>
          <w:szCs w:val="22"/>
        </w:rPr>
        <w:t> </w:t>
      </w: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>Embora o óleo represente uma porcentagem ínfima do lixo, o seu impacto ambiental é muito grande.. Apenas um litro de óleo é capaz de esgotar o oxigênio de até 20 mil litros de água, formando, em poucos dias, uma fina camada sobre uma superfície de 100 m2, o que bloqueia a passagem de ar e luz, impedindo a respiração e a fotossíntese.</w:t>
      </w: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Outro ponto importante em relação ao uso de óleo é a maneira como ele é jogado fora. Jogá-lo pela pia, além de entupir a rede, é prejudicial ao meio ambiente. </w:t>
      </w: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E5B42" w:rsidRPr="007E5B42" w:rsidRDefault="007E5B42" w:rsidP="007E5B4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7E5B42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br/>
      </w:r>
    </w:p>
    <w:p w:rsidR="007E5B42" w:rsidRPr="007E5B42" w:rsidRDefault="007E5B42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942F8" w:rsidRPr="007E5B42" w:rsidRDefault="008942F8" w:rsidP="008942F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5B4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Nossa Paróquia terá, a partir deste final de semana uma </w:t>
      </w:r>
      <w:proofErr w:type="spellStart"/>
      <w:r w:rsidRPr="007E5B42">
        <w:rPr>
          <w:rStyle w:val="apple-converted-space"/>
          <w:rFonts w:ascii="Arial" w:hAnsi="Arial" w:cs="Arial"/>
          <w:color w:val="000000"/>
          <w:shd w:val="clear" w:color="auto" w:fill="FFFFFF"/>
        </w:rPr>
        <w:t>bombona</w:t>
      </w:r>
      <w:proofErr w:type="spellEnd"/>
      <w:r w:rsidRPr="007E5B4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fornecida por uma empresa </w:t>
      </w:r>
      <w:r w:rsidRPr="007E5B42">
        <w:rPr>
          <w:rFonts w:ascii="Arial" w:eastAsia="Times New Roman" w:hAnsi="Arial" w:cs="Arial"/>
          <w:color w:val="000000"/>
          <w:lang w:eastAsia="pt-BR"/>
        </w:rPr>
        <w:t xml:space="preserve">associada à </w:t>
      </w:r>
      <w:r w:rsidRPr="007E5B42">
        <w:rPr>
          <w:rFonts w:ascii="Arial" w:eastAsia="Times New Roman" w:hAnsi="Arial" w:cs="Arial"/>
          <w:b/>
          <w:color w:val="000000"/>
          <w:lang w:eastAsia="pt-BR"/>
        </w:rPr>
        <w:t>ECÓLEO</w:t>
      </w:r>
      <w:r w:rsidRPr="007E5B4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E5B42">
        <w:rPr>
          <w:rFonts w:ascii="Arial" w:eastAsia="Times New Roman" w:hAnsi="Arial" w:cs="Arial"/>
          <w:b/>
          <w:color w:val="000000"/>
          <w:lang w:eastAsia="pt-BR"/>
        </w:rPr>
        <w:t>(ASSOCIAÇÃO NACIONAL DOS COLETADORES, BENEFICIADORES E RECICLADORES DE ÓLEO COMESTÍVEL).</w:t>
      </w:r>
    </w:p>
    <w:p w:rsidR="008942F8" w:rsidRPr="007E5B42" w:rsidRDefault="008942F8" w:rsidP="008942F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5B42">
        <w:rPr>
          <w:rFonts w:ascii="Arial" w:hAnsi="Arial" w:cs="Arial"/>
        </w:rPr>
        <w:t xml:space="preserve">A coleta de óleo será dentro dos padrões exigidos pelos decretos </w:t>
      </w:r>
      <w:r w:rsidRPr="007E5B42">
        <w:rPr>
          <w:rFonts w:ascii="Arial" w:hAnsi="Arial" w:cs="Arial"/>
          <w:b/>
        </w:rPr>
        <w:t xml:space="preserve">LEIS ESTADUAL N° 12.047 E LEI MUNICIPAL N° 14.689.  </w:t>
      </w:r>
    </w:p>
    <w:p w:rsidR="008942F8" w:rsidRPr="007E5B42" w:rsidRDefault="008942F8" w:rsidP="008942F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5B42">
        <w:rPr>
          <w:rFonts w:ascii="Arial" w:hAnsi="Arial" w:cs="Arial"/>
        </w:rPr>
        <w:t>A Paróquia receberá Certificado do estabelecimento no momento da coleta do óleo e receberá material de limpeza.</w:t>
      </w:r>
    </w:p>
    <w:p w:rsidR="007E5B42" w:rsidRPr="007E5B42" w:rsidRDefault="007E5B42" w:rsidP="008942F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Traga seu óleo de cozinha usado e contribua com a preservação do Planeta que Deus nos entregou para ser cuidado. </w:t>
      </w:r>
    </w:p>
    <w:p w:rsidR="008942F8" w:rsidRDefault="008942F8" w:rsidP="001C0A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A0187" w:rsidRDefault="00FA0187" w:rsidP="00020D8C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da CF da PSJB</w:t>
      </w:r>
    </w:p>
    <w:p w:rsidR="00FA0187" w:rsidRDefault="00FA0187" w:rsidP="00020D8C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FA0187" w:rsidRDefault="00FA0187" w:rsidP="00020D8C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Fontes consultadas:</w:t>
      </w:r>
    </w:p>
    <w:p w:rsidR="00FA0187" w:rsidRDefault="00FA0187" w:rsidP="00020D8C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Adital</w:t>
      </w:r>
      <w:proofErr w:type="spellEnd"/>
    </w:p>
    <w:p w:rsidR="00020D8C" w:rsidRPr="007E5B42" w:rsidRDefault="00FA0187" w:rsidP="00020D8C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Ecóleo</w:t>
      </w:r>
      <w:proofErr w:type="spellEnd"/>
      <w:r w:rsidR="00020D8C">
        <w:rPr>
          <w:rFonts w:ascii="Arial" w:hAnsi="Arial" w:cs="Arial"/>
          <w:sz w:val="22"/>
          <w:szCs w:val="22"/>
        </w:rPr>
        <w:tab/>
      </w:r>
    </w:p>
    <w:sectPr w:rsidR="00020D8C" w:rsidRPr="007E5B42" w:rsidSect="00B5412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B0" w:rsidRDefault="005C1CB0" w:rsidP="007B217D">
      <w:pPr>
        <w:spacing w:after="0" w:line="240" w:lineRule="auto"/>
      </w:pPr>
      <w:r>
        <w:separator/>
      </w:r>
    </w:p>
  </w:endnote>
  <w:endnote w:type="continuationSeparator" w:id="0">
    <w:p w:rsidR="005C1CB0" w:rsidRDefault="005C1CB0" w:rsidP="007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B0" w:rsidRDefault="005C1CB0" w:rsidP="007B217D">
      <w:pPr>
        <w:spacing w:after="0" w:line="240" w:lineRule="auto"/>
      </w:pPr>
      <w:r>
        <w:separator/>
      </w:r>
    </w:p>
  </w:footnote>
  <w:footnote w:type="continuationSeparator" w:id="0">
    <w:p w:rsidR="005C1CB0" w:rsidRDefault="005C1CB0" w:rsidP="007B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747"/>
    <w:multiLevelType w:val="hybridMultilevel"/>
    <w:tmpl w:val="BDA63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A1F71"/>
    <w:multiLevelType w:val="hybridMultilevel"/>
    <w:tmpl w:val="D6D2C8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B217D"/>
    <w:rsid w:val="00011102"/>
    <w:rsid w:val="00020D8C"/>
    <w:rsid w:val="0003508C"/>
    <w:rsid w:val="000375CC"/>
    <w:rsid w:val="00071171"/>
    <w:rsid w:val="00071801"/>
    <w:rsid w:val="00093447"/>
    <w:rsid w:val="000A581B"/>
    <w:rsid w:val="000C4205"/>
    <w:rsid w:val="000F2E1C"/>
    <w:rsid w:val="001108E3"/>
    <w:rsid w:val="00161C86"/>
    <w:rsid w:val="00182710"/>
    <w:rsid w:val="001A5B85"/>
    <w:rsid w:val="001A7FCD"/>
    <w:rsid w:val="001B59E3"/>
    <w:rsid w:val="001B6B4C"/>
    <w:rsid w:val="001C0AE1"/>
    <w:rsid w:val="001C4DD7"/>
    <w:rsid w:val="001D0F10"/>
    <w:rsid w:val="001D6361"/>
    <w:rsid w:val="001E0199"/>
    <w:rsid w:val="00217B7C"/>
    <w:rsid w:val="00252E3C"/>
    <w:rsid w:val="002541BB"/>
    <w:rsid w:val="00261337"/>
    <w:rsid w:val="002817CB"/>
    <w:rsid w:val="00281A22"/>
    <w:rsid w:val="002A4F5E"/>
    <w:rsid w:val="002C4A45"/>
    <w:rsid w:val="002D21E9"/>
    <w:rsid w:val="002E11D7"/>
    <w:rsid w:val="002E5A29"/>
    <w:rsid w:val="00301AAB"/>
    <w:rsid w:val="00301CA4"/>
    <w:rsid w:val="00330358"/>
    <w:rsid w:val="00333B65"/>
    <w:rsid w:val="00354974"/>
    <w:rsid w:val="0035596F"/>
    <w:rsid w:val="00362242"/>
    <w:rsid w:val="003836FD"/>
    <w:rsid w:val="00394A49"/>
    <w:rsid w:val="00395FB1"/>
    <w:rsid w:val="003D132C"/>
    <w:rsid w:val="003D2CA3"/>
    <w:rsid w:val="003F7993"/>
    <w:rsid w:val="00406408"/>
    <w:rsid w:val="004261ED"/>
    <w:rsid w:val="0043534F"/>
    <w:rsid w:val="004369F9"/>
    <w:rsid w:val="00437812"/>
    <w:rsid w:val="0044055C"/>
    <w:rsid w:val="004731D9"/>
    <w:rsid w:val="004748C7"/>
    <w:rsid w:val="00477001"/>
    <w:rsid w:val="00494F76"/>
    <w:rsid w:val="00497CEF"/>
    <w:rsid w:val="004A0ED8"/>
    <w:rsid w:val="004A666A"/>
    <w:rsid w:val="004D6937"/>
    <w:rsid w:val="004E444F"/>
    <w:rsid w:val="004F0A9F"/>
    <w:rsid w:val="00537969"/>
    <w:rsid w:val="00543873"/>
    <w:rsid w:val="00547BEC"/>
    <w:rsid w:val="0055662B"/>
    <w:rsid w:val="00556631"/>
    <w:rsid w:val="005945B7"/>
    <w:rsid w:val="005B5FF9"/>
    <w:rsid w:val="005B7DC4"/>
    <w:rsid w:val="005C0034"/>
    <w:rsid w:val="005C1CB0"/>
    <w:rsid w:val="005D20DA"/>
    <w:rsid w:val="005E1AFF"/>
    <w:rsid w:val="005E35F5"/>
    <w:rsid w:val="006076E8"/>
    <w:rsid w:val="006111C5"/>
    <w:rsid w:val="00634CE9"/>
    <w:rsid w:val="00661986"/>
    <w:rsid w:val="00665652"/>
    <w:rsid w:val="00693342"/>
    <w:rsid w:val="0069387E"/>
    <w:rsid w:val="006B3E93"/>
    <w:rsid w:val="006C190B"/>
    <w:rsid w:val="006F428F"/>
    <w:rsid w:val="00703494"/>
    <w:rsid w:val="0070422B"/>
    <w:rsid w:val="00735BE9"/>
    <w:rsid w:val="0074143C"/>
    <w:rsid w:val="00750897"/>
    <w:rsid w:val="00751F3C"/>
    <w:rsid w:val="00752F57"/>
    <w:rsid w:val="00762997"/>
    <w:rsid w:val="00766393"/>
    <w:rsid w:val="00781B57"/>
    <w:rsid w:val="00784D11"/>
    <w:rsid w:val="007B217D"/>
    <w:rsid w:val="007B487F"/>
    <w:rsid w:val="007D0108"/>
    <w:rsid w:val="007D1CCA"/>
    <w:rsid w:val="007E5B42"/>
    <w:rsid w:val="007F2C45"/>
    <w:rsid w:val="00811A63"/>
    <w:rsid w:val="00820534"/>
    <w:rsid w:val="00824394"/>
    <w:rsid w:val="00834200"/>
    <w:rsid w:val="00834CF3"/>
    <w:rsid w:val="008449B0"/>
    <w:rsid w:val="00846CAD"/>
    <w:rsid w:val="00854352"/>
    <w:rsid w:val="00856099"/>
    <w:rsid w:val="00861C17"/>
    <w:rsid w:val="00862E38"/>
    <w:rsid w:val="00874E63"/>
    <w:rsid w:val="00886ECC"/>
    <w:rsid w:val="008942F8"/>
    <w:rsid w:val="00895EDE"/>
    <w:rsid w:val="008A08A2"/>
    <w:rsid w:val="008B11CF"/>
    <w:rsid w:val="008D7BE9"/>
    <w:rsid w:val="008F6B86"/>
    <w:rsid w:val="008F7C93"/>
    <w:rsid w:val="00904F5B"/>
    <w:rsid w:val="00907EA6"/>
    <w:rsid w:val="009205B8"/>
    <w:rsid w:val="00971085"/>
    <w:rsid w:val="00983373"/>
    <w:rsid w:val="009E0E57"/>
    <w:rsid w:val="009E1BA5"/>
    <w:rsid w:val="009F7302"/>
    <w:rsid w:val="009F779B"/>
    <w:rsid w:val="00A34CB8"/>
    <w:rsid w:val="00A53FCB"/>
    <w:rsid w:val="00A714AB"/>
    <w:rsid w:val="00A85B8E"/>
    <w:rsid w:val="00A86061"/>
    <w:rsid w:val="00A9682D"/>
    <w:rsid w:val="00AA4952"/>
    <w:rsid w:val="00AB726D"/>
    <w:rsid w:val="00AC3525"/>
    <w:rsid w:val="00AE75DC"/>
    <w:rsid w:val="00AF0182"/>
    <w:rsid w:val="00AF1BF6"/>
    <w:rsid w:val="00B03B99"/>
    <w:rsid w:val="00B17267"/>
    <w:rsid w:val="00B209E9"/>
    <w:rsid w:val="00B5412E"/>
    <w:rsid w:val="00B54D14"/>
    <w:rsid w:val="00B55F80"/>
    <w:rsid w:val="00B6022E"/>
    <w:rsid w:val="00B6029C"/>
    <w:rsid w:val="00B73F94"/>
    <w:rsid w:val="00B74444"/>
    <w:rsid w:val="00B76D67"/>
    <w:rsid w:val="00B8088B"/>
    <w:rsid w:val="00BB44AA"/>
    <w:rsid w:val="00BB791A"/>
    <w:rsid w:val="00BC5BCB"/>
    <w:rsid w:val="00BD5C48"/>
    <w:rsid w:val="00BF0803"/>
    <w:rsid w:val="00BF536C"/>
    <w:rsid w:val="00C16779"/>
    <w:rsid w:val="00C42310"/>
    <w:rsid w:val="00C53027"/>
    <w:rsid w:val="00C63195"/>
    <w:rsid w:val="00C7552C"/>
    <w:rsid w:val="00C80D29"/>
    <w:rsid w:val="00C85879"/>
    <w:rsid w:val="00C85F41"/>
    <w:rsid w:val="00C97F0D"/>
    <w:rsid w:val="00CA379F"/>
    <w:rsid w:val="00CD5E17"/>
    <w:rsid w:val="00CD7D1B"/>
    <w:rsid w:val="00D0194B"/>
    <w:rsid w:val="00D254F2"/>
    <w:rsid w:val="00D351C8"/>
    <w:rsid w:val="00D62D48"/>
    <w:rsid w:val="00D6568C"/>
    <w:rsid w:val="00D75232"/>
    <w:rsid w:val="00D92560"/>
    <w:rsid w:val="00DA4B40"/>
    <w:rsid w:val="00DC0431"/>
    <w:rsid w:val="00DC6511"/>
    <w:rsid w:val="00DD0082"/>
    <w:rsid w:val="00DD33D3"/>
    <w:rsid w:val="00DD79CD"/>
    <w:rsid w:val="00E028C9"/>
    <w:rsid w:val="00E245CB"/>
    <w:rsid w:val="00E30227"/>
    <w:rsid w:val="00E534D6"/>
    <w:rsid w:val="00E53CF5"/>
    <w:rsid w:val="00E5449D"/>
    <w:rsid w:val="00E63861"/>
    <w:rsid w:val="00E7704D"/>
    <w:rsid w:val="00E82B4C"/>
    <w:rsid w:val="00E969D1"/>
    <w:rsid w:val="00EC66F0"/>
    <w:rsid w:val="00EE5641"/>
    <w:rsid w:val="00EF2B96"/>
    <w:rsid w:val="00F0010D"/>
    <w:rsid w:val="00F1468D"/>
    <w:rsid w:val="00F25981"/>
    <w:rsid w:val="00F26074"/>
    <w:rsid w:val="00F5103D"/>
    <w:rsid w:val="00F56CC3"/>
    <w:rsid w:val="00F648D0"/>
    <w:rsid w:val="00F75298"/>
    <w:rsid w:val="00FA0187"/>
    <w:rsid w:val="00FA07D6"/>
    <w:rsid w:val="00FA1784"/>
    <w:rsid w:val="00FB428B"/>
    <w:rsid w:val="00FC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0AE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C0AE1"/>
  </w:style>
  <w:style w:type="character" w:styleId="Forte">
    <w:name w:val="Strong"/>
    <w:basedOn w:val="Fontepargpadro"/>
    <w:uiPriority w:val="22"/>
    <w:qFormat/>
    <w:rsid w:val="001C0AE1"/>
    <w:rPr>
      <w:b/>
      <w:bCs/>
    </w:rPr>
  </w:style>
  <w:style w:type="paragraph" w:styleId="SemEspaamento">
    <w:name w:val="No Spacing"/>
    <w:uiPriority w:val="1"/>
    <w:qFormat/>
    <w:rsid w:val="00894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A4834613-6E3F-4B6C-B93B-DF55AEA08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Guedes Ariano</dc:creator>
  <cp:lastModifiedBy>Márcia</cp:lastModifiedBy>
  <cp:revision>4</cp:revision>
  <dcterms:created xsi:type="dcterms:W3CDTF">2016-02-25T23:26:00Z</dcterms:created>
  <dcterms:modified xsi:type="dcterms:W3CDTF">2016-02-26T00:08:00Z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6f44afcb-4032-4282-bd9b-498aa0359598</vt:lpwstr>
  </property>
  <property fmtid="{D5CDD505-2E9C-101B-9397-08002B2CF9AE}" pid="3" name="bjSaver">
    <vt:lpwstr>ssc6TwXhmHM73YJS9y4JhplqYrpYbyqs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