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C" w:rsidRDefault="00C32E5C" w:rsidP="00C32E5C"/>
    <w:p w:rsidR="00C32E5C" w:rsidRDefault="00C32E5C" w:rsidP="00C32E5C">
      <w:hyperlink r:id="rId6" w:history="1">
        <w:r w:rsidRPr="00A80A9B">
          <w:rPr>
            <w:rStyle w:val="Hyperlink"/>
          </w:rPr>
          <w:t>http://www.diocesedebraganca.com.br/noticias.php?relacionado=1368</w:t>
        </w:r>
      </w:hyperlink>
    </w:p>
    <w:p w:rsidR="00C32E5C" w:rsidRPr="00C32E5C" w:rsidRDefault="00C32E5C" w:rsidP="00C32E5C">
      <w:pPr>
        <w:jc w:val="both"/>
        <w:rPr>
          <w:sz w:val="28"/>
          <w:szCs w:val="28"/>
        </w:rPr>
      </w:pPr>
      <w:r w:rsidRPr="00C32E5C">
        <w:rPr>
          <w:sz w:val="28"/>
          <w:szCs w:val="28"/>
        </w:rPr>
        <w:t>Nota da Diocese de Bragança Paulista sobre a PEC 241</w:t>
      </w:r>
    </w:p>
    <w:p w:rsidR="00C32E5C" w:rsidRPr="00C32E5C" w:rsidRDefault="00C32E5C" w:rsidP="00C32E5C">
      <w:pPr>
        <w:jc w:val="both"/>
        <w:rPr>
          <w:sz w:val="28"/>
          <w:szCs w:val="28"/>
        </w:rPr>
      </w:pPr>
      <w:r w:rsidRPr="00C32E5C">
        <w:rPr>
          <w:sz w:val="28"/>
          <w:szCs w:val="28"/>
        </w:rPr>
        <w:t xml:space="preserve"> 21 de Outubro de 2016</w:t>
      </w:r>
      <w:proofErr w:type="gramStart"/>
      <w:r w:rsidRPr="00C32E5C">
        <w:rPr>
          <w:sz w:val="28"/>
          <w:szCs w:val="28"/>
        </w:rPr>
        <w:t xml:space="preserve">    </w:t>
      </w:r>
    </w:p>
    <w:p w:rsidR="00C32E5C" w:rsidRPr="00C32E5C" w:rsidRDefault="00C32E5C" w:rsidP="00C32E5C">
      <w:pPr>
        <w:jc w:val="both"/>
        <w:rPr>
          <w:sz w:val="28"/>
          <w:szCs w:val="28"/>
        </w:rPr>
      </w:pPr>
      <w:proofErr w:type="gramEnd"/>
      <w:r w:rsidRPr="00C32E5C">
        <w:rPr>
          <w:sz w:val="28"/>
          <w:szCs w:val="28"/>
        </w:rPr>
        <w:t>A Diocese de Bragança Paulista, atenta ao momento sócio/político e econômico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brasileiro, em especial no que se refere ao encaminhamento, para aprovação pelo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 xml:space="preserve">Congresso Nacional, de Propostas de Emendas Constitucionais - </w:t>
      </w:r>
      <w:proofErr w:type="spellStart"/>
      <w:r w:rsidRPr="00C32E5C">
        <w:rPr>
          <w:sz w:val="28"/>
          <w:szCs w:val="28"/>
        </w:rPr>
        <w:t>PECs</w:t>
      </w:r>
      <w:proofErr w:type="spellEnd"/>
      <w:r w:rsidRPr="00C32E5C">
        <w:rPr>
          <w:sz w:val="28"/>
          <w:szCs w:val="28"/>
        </w:rPr>
        <w:t>, de autoria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do Governo Federal, particularmente a de número 241, manifesta preocupação e perplexidade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em relação a tal iniciativa, considerando o prejuízo inconteste dos Direitos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Sociais historicamente conquistados pelo povo brasileiro e, garantidos pela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Constituição Federal nos seus artigos 193 a 233, que tratam especificamente da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ordem social, implicando diretamente em pr</w:t>
      </w:r>
      <w:r w:rsidRPr="00C32E5C">
        <w:rPr>
          <w:sz w:val="28"/>
          <w:szCs w:val="28"/>
        </w:rPr>
        <w:t xml:space="preserve">ejuízos ao Sistema de Seguridade </w:t>
      </w:r>
      <w:r w:rsidRPr="00C32E5C">
        <w:rPr>
          <w:sz w:val="28"/>
          <w:szCs w:val="28"/>
        </w:rPr>
        <w:t>Social, subentendo-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se ai as áreas de Saúde Pública – SUS, Educação, Assistência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Social – SUAS e Previdência Social. Somos favoráveis ao permanente controle dos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gastos públicos, sempre e quando não firam e nem gerem consequências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inevitáveis a nação brasileira, especialmente aqueles que sobrevivem com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 xml:space="preserve">escassos recursos do minguado salário </w:t>
      </w:r>
      <w:proofErr w:type="gramStart"/>
      <w:r w:rsidRPr="00C32E5C">
        <w:rPr>
          <w:sz w:val="28"/>
          <w:szCs w:val="28"/>
        </w:rPr>
        <w:t>mí</w:t>
      </w:r>
      <w:r w:rsidRPr="00C32E5C">
        <w:rPr>
          <w:sz w:val="28"/>
          <w:szCs w:val="28"/>
        </w:rPr>
        <w:t>nimo ,</w:t>
      </w:r>
      <w:proofErr w:type="gramEnd"/>
      <w:r w:rsidRPr="00C32E5C">
        <w:rPr>
          <w:sz w:val="28"/>
          <w:szCs w:val="28"/>
        </w:rPr>
        <w:t xml:space="preserve"> ou seja, os mais pobres.</w:t>
      </w:r>
      <w:bookmarkStart w:id="0" w:name="_GoBack"/>
      <w:bookmarkEnd w:id="0"/>
    </w:p>
    <w:p w:rsidR="00C32E5C" w:rsidRPr="00C32E5C" w:rsidRDefault="00C32E5C" w:rsidP="00C32E5C">
      <w:pPr>
        <w:jc w:val="both"/>
        <w:rPr>
          <w:sz w:val="28"/>
          <w:szCs w:val="28"/>
        </w:rPr>
      </w:pPr>
      <w:r w:rsidRPr="00C32E5C">
        <w:rPr>
          <w:sz w:val="28"/>
          <w:szCs w:val="28"/>
        </w:rPr>
        <w:t>Somos ainda favoráveis a uma política alinhada com princípios éticos, capaz de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superar a lógica da corrupção que tanto tem afetado o desenvolvimento e 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capacidade de atender as necessidades do nosso povo. Só uma política com este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viés é capaz de restituir confiança e credibilidade, mantendo sempre viva 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esperança</w:t>
      </w:r>
      <w:r w:rsidRPr="00C32E5C">
        <w:rPr>
          <w:sz w:val="28"/>
          <w:szCs w:val="28"/>
        </w:rPr>
        <w:t xml:space="preserve"> na justiça e na solidariedade.</w:t>
      </w:r>
    </w:p>
    <w:p w:rsidR="00C32E5C" w:rsidRPr="00C32E5C" w:rsidRDefault="00C32E5C" w:rsidP="00C32E5C">
      <w:pPr>
        <w:jc w:val="both"/>
        <w:rPr>
          <w:sz w:val="28"/>
          <w:szCs w:val="28"/>
        </w:rPr>
      </w:pPr>
      <w:r w:rsidRPr="00C32E5C">
        <w:rPr>
          <w:sz w:val="28"/>
          <w:szCs w:val="28"/>
        </w:rPr>
        <w:t>Encorajamos,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motivados por princípios evangélicos, os cristãos à participação política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partidária como modo legitimo de preservar a verdadeira democracia, como bem do</w:t>
      </w:r>
      <w:r w:rsidRPr="00C32E5C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povo – o bem maior.</w:t>
      </w:r>
    </w:p>
    <w:p w:rsidR="00C32E5C" w:rsidRDefault="00C32E5C" w:rsidP="00C32E5C"/>
    <w:p w:rsidR="00C32E5C" w:rsidRDefault="00C32E5C" w:rsidP="00C32E5C"/>
    <w:p w:rsidR="00504998" w:rsidRDefault="00504998"/>
    <w:sectPr w:rsidR="00504998" w:rsidSect="00C32E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050"/>
    <w:multiLevelType w:val="multilevel"/>
    <w:tmpl w:val="0D0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C"/>
    <w:rsid w:val="00504998"/>
    <w:rsid w:val="00C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debraganca.com.br/noticias.php?relacionado=13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2016-10-22T16:00:00Z</dcterms:created>
  <dcterms:modified xsi:type="dcterms:W3CDTF">2016-10-22T16:04:00Z</dcterms:modified>
</cp:coreProperties>
</file>