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B5" w:rsidRPr="003171B5" w:rsidRDefault="003171B5" w:rsidP="003171B5">
      <w:pPr>
        <w:jc w:val="both"/>
        <w:rPr>
          <w:b/>
          <w:color w:val="333333"/>
          <w:u w:val="single"/>
        </w:rPr>
      </w:pPr>
      <w:r w:rsidRPr="003171B5">
        <w:rPr>
          <w:b/>
          <w:color w:val="333333"/>
          <w:u w:val="single"/>
        </w:rPr>
        <w:t>Ver, Julgar e Agir</w:t>
      </w:r>
    </w:p>
    <w:p w:rsidR="00EC7C31" w:rsidRDefault="003171B5" w:rsidP="003171B5">
      <w:pPr>
        <w:jc w:val="both"/>
        <w:rPr>
          <w:color w:val="333333"/>
        </w:rPr>
      </w:pPr>
      <w:r w:rsidRPr="003171B5">
        <w:rPr>
          <w:color w:val="333333"/>
        </w:rPr>
        <w:t>Este mês marca o</w:t>
      </w:r>
      <w:r w:rsidRPr="003171B5">
        <w:rPr>
          <w:rStyle w:val="apple-converted-space"/>
          <w:color w:val="333333"/>
        </w:rPr>
        <w:t> </w:t>
      </w:r>
      <w:hyperlink r:id="rId5" w:history="1">
        <w:r w:rsidRPr="003171B5">
          <w:rPr>
            <w:rStyle w:val="Hyperlink"/>
            <w:color w:val="FC6B01"/>
          </w:rPr>
          <w:t>50º aniversário da encíclica</w:t>
        </w:r>
        <w:r w:rsidRPr="003171B5">
          <w:rPr>
            <w:rStyle w:val="apple-converted-space"/>
            <w:color w:val="FC6B01"/>
            <w:u w:val="single"/>
          </w:rPr>
          <w:t> </w:t>
        </w:r>
        <w:r w:rsidRPr="003171B5">
          <w:rPr>
            <w:rStyle w:val="Hyperlink"/>
            <w:b/>
            <w:bCs/>
            <w:i/>
            <w:iCs/>
            <w:color w:val="FC6B01"/>
          </w:rPr>
          <w:t>Mater et Magistra</w:t>
        </w:r>
      </w:hyperlink>
      <w:r w:rsidRPr="003171B5">
        <w:rPr>
          <w:color w:val="333333"/>
        </w:rPr>
        <w:t>, do</w:t>
      </w:r>
      <w:r w:rsidRPr="003171B5">
        <w:rPr>
          <w:rStyle w:val="apple-converted-space"/>
          <w:color w:val="333333"/>
        </w:rPr>
        <w:t> </w:t>
      </w:r>
      <w:r w:rsidRPr="003171B5">
        <w:rPr>
          <w:b/>
          <w:bCs/>
          <w:color w:val="333333"/>
        </w:rPr>
        <w:t>Papa João XXIII</w:t>
      </w:r>
      <w:r w:rsidRPr="003171B5">
        <w:rPr>
          <w:color w:val="333333"/>
        </w:rPr>
        <w:t>, que, por sua vez, le</w:t>
      </w:r>
      <w:r w:rsidRPr="003171B5">
        <w:rPr>
          <w:color w:val="333333"/>
        </w:rPr>
        <w:t>m</w:t>
      </w:r>
      <w:r w:rsidRPr="003171B5">
        <w:rPr>
          <w:color w:val="333333"/>
        </w:rPr>
        <w:t>brava o 70º aniversário da revolucionária encíclica social</w:t>
      </w:r>
      <w:r w:rsidRPr="003171B5">
        <w:rPr>
          <w:rStyle w:val="apple-converted-space"/>
          <w:color w:val="333333"/>
        </w:rPr>
        <w:t> </w:t>
      </w:r>
      <w:r w:rsidRPr="003171B5">
        <w:rPr>
          <w:b/>
          <w:bCs/>
          <w:i/>
          <w:iCs/>
          <w:color w:val="333333"/>
        </w:rPr>
        <w:t>Rerum Novarum</w:t>
      </w:r>
      <w:r w:rsidRPr="003171B5">
        <w:rPr>
          <w:color w:val="333333"/>
        </w:rPr>
        <w:t>, do</w:t>
      </w:r>
      <w:r w:rsidRPr="003171B5">
        <w:rPr>
          <w:rStyle w:val="apple-converted-space"/>
          <w:color w:val="333333"/>
        </w:rPr>
        <w:t> </w:t>
      </w:r>
      <w:r w:rsidRPr="003171B5">
        <w:rPr>
          <w:b/>
          <w:bCs/>
          <w:color w:val="333333"/>
        </w:rPr>
        <w:t>Papa Leão XIII</w:t>
      </w:r>
      <w:r w:rsidRPr="003171B5">
        <w:rPr>
          <w:color w:val="333333"/>
        </w:rPr>
        <w:t>, sobre a condição dos trabalhadores.</w:t>
      </w:r>
      <w:r>
        <w:rPr>
          <w:color w:val="333333"/>
        </w:rPr>
        <w:t xml:space="preserve"> </w:t>
      </w:r>
      <w:r w:rsidRPr="003171B5">
        <w:rPr>
          <w:color w:val="333333"/>
        </w:rPr>
        <w:t>A reportagem é do s</w:t>
      </w:r>
      <w:r w:rsidR="007031FA">
        <w:rPr>
          <w:color w:val="333333"/>
        </w:rPr>
        <w:t>ite</w:t>
      </w:r>
      <w:bookmarkStart w:id="0" w:name="_GoBack"/>
      <w:bookmarkEnd w:id="0"/>
      <w:r w:rsidRPr="003171B5">
        <w:rPr>
          <w:rStyle w:val="apple-converted-space"/>
          <w:color w:val="333333"/>
        </w:rPr>
        <w:t> </w:t>
      </w:r>
      <w:r w:rsidRPr="003171B5">
        <w:rPr>
          <w:b/>
          <w:bCs/>
          <w:color w:val="333333"/>
        </w:rPr>
        <w:t>Cardijn Movement News</w:t>
      </w:r>
      <w:r w:rsidRPr="003171B5">
        <w:rPr>
          <w:color w:val="333333"/>
        </w:rPr>
        <w:t xml:space="preserve">, 20-05-2011. </w:t>
      </w:r>
    </w:p>
    <w:p w:rsidR="003171B5" w:rsidRDefault="003171B5" w:rsidP="003171B5">
      <w:pPr>
        <w:jc w:val="both"/>
        <w:rPr>
          <w:color w:val="333333"/>
        </w:rPr>
      </w:pPr>
      <w:r w:rsidRPr="003171B5">
        <w:rPr>
          <w:color w:val="333333"/>
        </w:rPr>
        <w:t>No entanto, poucos hoje lembram que foi</w:t>
      </w:r>
      <w:r w:rsidRPr="003171B5">
        <w:rPr>
          <w:rStyle w:val="apple-converted-space"/>
          <w:color w:val="333333"/>
        </w:rPr>
        <w:t> </w:t>
      </w:r>
      <w:r w:rsidRPr="003171B5">
        <w:rPr>
          <w:b/>
          <w:bCs/>
          <w:color w:val="333333"/>
        </w:rPr>
        <w:t>Joseph Cardijn</w:t>
      </w:r>
      <w:r w:rsidRPr="003171B5">
        <w:rPr>
          <w:rStyle w:val="apple-converted-space"/>
          <w:color w:val="333333"/>
        </w:rPr>
        <w:t> </w:t>
      </w:r>
      <w:r w:rsidRPr="003171B5">
        <w:rPr>
          <w:color w:val="333333"/>
        </w:rPr>
        <w:t>que propôs a escrita dessa encíclica ao papa João durante uma audiência que teve com o pontífice em março de 1960. A pedido do papa,</w:t>
      </w:r>
      <w:r w:rsidRPr="003171B5">
        <w:rPr>
          <w:rStyle w:val="apple-converted-space"/>
          <w:color w:val="333333"/>
        </w:rPr>
        <w:t> </w:t>
      </w:r>
      <w:r w:rsidRPr="003171B5">
        <w:rPr>
          <w:rStyle w:val="Forte"/>
          <w:color w:val="333333"/>
        </w:rPr>
        <w:t>Cardijn</w:t>
      </w:r>
      <w:r w:rsidRPr="003171B5">
        <w:rPr>
          <w:rStyle w:val="apple-converted-space"/>
          <w:color w:val="333333"/>
        </w:rPr>
        <w:t> </w:t>
      </w:r>
      <w:r w:rsidRPr="003171B5">
        <w:rPr>
          <w:color w:val="333333"/>
        </w:rPr>
        <w:t>preparou um dossiê de 20 páginas com ideias e sugestões para a encíclica prospectada.</w:t>
      </w:r>
    </w:p>
    <w:p w:rsidR="003171B5" w:rsidRDefault="003171B5" w:rsidP="003171B5">
      <w:pPr>
        <w:jc w:val="both"/>
        <w:rPr>
          <w:color w:val="333333"/>
        </w:rPr>
      </w:pPr>
      <w:r w:rsidRPr="003171B5">
        <w:rPr>
          <w:color w:val="333333"/>
        </w:rPr>
        <w:t>Quatorze meses depois, no dia 15 de maio de 1961, até Cardijn ficou surpreso quando o Papa João publicou a</w:t>
      </w:r>
      <w:r w:rsidRPr="003171B5">
        <w:rPr>
          <w:rStyle w:val="apple-converted-space"/>
          <w:color w:val="333333"/>
        </w:rPr>
        <w:t> </w:t>
      </w:r>
      <w:r w:rsidRPr="003171B5">
        <w:rPr>
          <w:b/>
          <w:bCs/>
          <w:i/>
          <w:iCs/>
          <w:color w:val="333333"/>
        </w:rPr>
        <w:t>Mater et Magistra</w:t>
      </w:r>
      <w:r w:rsidRPr="003171B5">
        <w:rPr>
          <w:color w:val="333333"/>
        </w:rPr>
        <w:t>, que adotou especificamente o famoso método ver-julgar-agir que ele havia promovido durante toda a vida.</w:t>
      </w:r>
    </w:p>
    <w:p w:rsidR="003171B5" w:rsidRDefault="003171B5" w:rsidP="003171B5">
      <w:pPr>
        <w:jc w:val="both"/>
        <w:rPr>
          <w:color w:val="333333"/>
        </w:rPr>
      </w:pPr>
      <w:r w:rsidRPr="003171B5">
        <w:rPr>
          <w:color w:val="333333"/>
        </w:rPr>
        <w:t>"Para levar a realizações concretas os princípios e as diretrizes sociais, passa-se ordinariamente por três fases", escreveu o Papa João (n. 236) na encíclica.</w:t>
      </w:r>
      <w:r>
        <w:rPr>
          <w:color w:val="333333"/>
        </w:rPr>
        <w:t xml:space="preserve"> </w:t>
      </w:r>
      <w:r w:rsidR="006625EF" w:rsidRPr="003171B5">
        <w:rPr>
          <w:color w:val="333333"/>
        </w:rPr>
        <w:t>Primeiro, o "estudo da situação" concreta; segundo, a "apreciação da mesma à luz desses princípios e diretrizes"; terceiro, o "exame e determinação do que se pode e deve fazer para aplicar os princípios e as diretrizes à prática, segundo o modo e no grau que a situação permite ou recl</w:t>
      </w:r>
      <w:r w:rsidR="006625EF" w:rsidRPr="003171B5">
        <w:rPr>
          <w:color w:val="333333"/>
        </w:rPr>
        <w:t>a</w:t>
      </w:r>
      <w:r w:rsidR="006625EF" w:rsidRPr="003171B5">
        <w:rPr>
          <w:color w:val="333333"/>
        </w:rPr>
        <w:t>ma. São os três momentos que habitualmente se expri</w:t>
      </w:r>
      <w:r w:rsidR="006625EF">
        <w:rPr>
          <w:color w:val="333333"/>
        </w:rPr>
        <w:t>mem com as palavras seguintes: '</w:t>
      </w:r>
      <w:r w:rsidR="006625EF" w:rsidRPr="003171B5">
        <w:rPr>
          <w:color w:val="333333"/>
        </w:rPr>
        <w:t>ver, julgar e agir`", continuava.</w:t>
      </w:r>
      <w:r w:rsidR="006625EF">
        <w:rPr>
          <w:color w:val="333333"/>
        </w:rPr>
        <w:t xml:space="preserve"> </w:t>
      </w:r>
    </w:p>
    <w:p w:rsidR="003171B5" w:rsidRDefault="003171B5" w:rsidP="003171B5">
      <w:pPr>
        <w:jc w:val="both"/>
        <w:rPr>
          <w:color w:val="333333"/>
        </w:rPr>
      </w:pPr>
      <w:r w:rsidRPr="003171B5">
        <w:rPr>
          <w:color w:val="333333"/>
        </w:rPr>
        <w:t>Agindo de acordo com a inspiração de</w:t>
      </w:r>
      <w:r w:rsidRPr="003171B5">
        <w:rPr>
          <w:rStyle w:val="apple-converted-space"/>
          <w:color w:val="333333"/>
        </w:rPr>
        <w:t> </w:t>
      </w:r>
      <w:r w:rsidRPr="003171B5">
        <w:rPr>
          <w:rStyle w:val="Forte"/>
          <w:color w:val="333333"/>
        </w:rPr>
        <w:t>Cardijn</w:t>
      </w:r>
      <w:r w:rsidRPr="003171B5">
        <w:rPr>
          <w:color w:val="333333"/>
        </w:rPr>
        <w:t>, o Papa João</w:t>
      </w:r>
      <w:r w:rsidR="006625EF" w:rsidRPr="003171B5">
        <w:rPr>
          <w:color w:val="333333"/>
        </w:rPr>
        <w:t xml:space="preserve"> </w:t>
      </w:r>
      <w:r w:rsidRPr="003171B5">
        <w:rPr>
          <w:color w:val="333333"/>
        </w:rPr>
        <w:t>incorporou especificamente o método ver-julgar-agir no ensino e na prática sociais católicos.</w:t>
      </w:r>
      <w:r>
        <w:rPr>
          <w:color w:val="333333"/>
        </w:rPr>
        <w:t xml:space="preserve"> </w:t>
      </w:r>
      <w:r w:rsidRPr="003171B5">
        <w:rPr>
          <w:color w:val="333333"/>
        </w:rPr>
        <w:t>Quatro anos depois, em um discurso ao</w:t>
      </w:r>
      <w:r w:rsidRPr="003171B5">
        <w:rPr>
          <w:rStyle w:val="apple-converted-space"/>
          <w:color w:val="333333"/>
        </w:rPr>
        <w:t> </w:t>
      </w:r>
      <w:r w:rsidRPr="003171B5">
        <w:rPr>
          <w:b/>
          <w:bCs/>
          <w:color w:val="333333"/>
        </w:rPr>
        <w:t>Concílio Vaticano II</w:t>
      </w:r>
      <w:r w:rsidRPr="003171B5">
        <w:rPr>
          <w:color w:val="333333"/>
        </w:rPr>
        <w:t>, Ca</w:t>
      </w:r>
      <w:r w:rsidRPr="003171B5">
        <w:rPr>
          <w:color w:val="333333"/>
        </w:rPr>
        <w:t>r</w:t>
      </w:r>
      <w:r w:rsidRPr="003171B5">
        <w:rPr>
          <w:color w:val="333333"/>
        </w:rPr>
        <w:t xml:space="preserve">dijn, </w:t>
      </w:r>
      <w:r w:rsidR="00EC7C31">
        <w:rPr>
          <w:color w:val="333333"/>
        </w:rPr>
        <w:t>já c</w:t>
      </w:r>
      <w:r w:rsidRPr="003171B5">
        <w:rPr>
          <w:color w:val="333333"/>
        </w:rPr>
        <w:t>ardeal, insistiu na importância desse legado.</w:t>
      </w:r>
      <w:r w:rsidR="00EC7C31">
        <w:rPr>
          <w:color w:val="333333"/>
        </w:rPr>
        <w:t xml:space="preserve"> </w:t>
      </w:r>
      <w:r w:rsidRPr="003171B5">
        <w:rPr>
          <w:color w:val="333333"/>
        </w:rPr>
        <w:t xml:space="preserve">"Tenho demonstrado confiança na liberdade [dos jovens] de forma a melhor educar essa liberdade", disse </w:t>
      </w:r>
      <w:r w:rsidR="00EC7C31">
        <w:rPr>
          <w:color w:val="333333"/>
        </w:rPr>
        <w:t>ele</w:t>
      </w:r>
      <w:r w:rsidR="006625EF">
        <w:rPr>
          <w:color w:val="333333"/>
        </w:rPr>
        <w:t xml:space="preserve"> </w:t>
      </w:r>
      <w:r w:rsidRPr="003171B5">
        <w:rPr>
          <w:color w:val="333333"/>
        </w:rPr>
        <w:t>ao Concílio em um discurso sobre a liberdade religiosa.</w:t>
      </w:r>
    </w:p>
    <w:p w:rsidR="003171B5" w:rsidRDefault="003171B5" w:rsidP="003171B5">
      <w:pPr>
        <w:jc w:val="both"/>
        <w:rPr>
          <w:color w:val="333333"/>
        </w:rPr>
      </w:pPr>
      <w:r w:rsidRPr="003171B5">
        <w:rPr>
          <w:color w:val="333333"/>
        </w:rPr>
        <w:t>"Ajudei-os a ver, julgar e agir por si mesmos, mediante a realização de ações sociais e culturais próprias, ob</w:t>
      </w:r>
      <w:r w:rsidRPr="003171B5">
        <w:rPr>
          <w:color w:val="333333"/>
        </w:rPr>
        <w:t>e</w:t>
      </w:r>
      <w:r w:rsidRPr="003171B5">
        <w:rPr>
          <w:color w:val="333333"/>
        </w:rPr>
        <w:t xml:space="preserve">decendo livremente </w:t>
      </w:r>
      <w:r w:rsidR="006625EF" w:rsidRPr="003171B5">
        <w:rPr>
          <w:color w:val="333333"/>
        </w:rPr>
        <w:t>às</w:t>
      </w:r>
      <w:r w:rsidRPr="003171B5">
        <w:rPr>
          <w:color w:val="333333"/>
        </w:rPr>
        <w:t xml:space="preserve"> autoridades, a fim de se tornarem testemunhas adultas de</w:t>
      </w:r>
      <w:r w:rsidRPr="003171B5">
        <w:rPr>
          <w:rStyle w:val="apple-converted-space"/>
          <w:color w:val="333333"/>
        </w:rPr>
        <w:t> </w:t>
      </w:r>
      <w:r w:rsidRPr="003171B5">
        <w:rPr>
          <w:b/>
          <w:bCs/>
          <w:color w:val="333333"/>
        </w:rPr>
        <w:t>Cristo</w:t>
      </w:r>
      <w:r w:rsidRPr="003171B5">
        <w:rPr>
          <w:rStyle w:val="apple-converted-space"/>
          <w:b/>
          <w:bCs/>
          <w:color w:val="333333"/>
        </w:rPr>
        <w:t> </w:t>
      </w:r>
      <w:r w:rsidRPr="003171B5">
        <w:rPr>
          <w:color w:val="333333"/>
        </w:rPr>
        <w:t>e do</w:t>
      </w:r>
      <w:r w:rsidRPr="003171B5">
        <w:rPr>
          <w:rStyle w:val="apple-converted-space"/>
          <w:color w:val="333333"/>
        </w:rPr>
        <w:t> </w:t>
      </w:r>
      <w:r w:rsidRPr="003171B5">
        <w:rPr>
          <w:b/>
          <w:bCs/>
          <w:color w:val="333333"/>
        </w:rPr>
        <w:t>Evangelho</w:t>
      </w:r>
      <w:r w:rsidRPr="003171B5">
        <w:rPr>
          <w:color w:val="333333"/>
        </w:rPr>
        <w:t>, conscientes de suas responsabilidades por seus irmãos e irmãs em todo o mundo", disse ele, no dia 20 de s</w:t>
      </w:r>
      <w:r w:rsidRPr="003171B5">
        <w:rPr>
          <w:color w:val="333333"/>
        </w:rPr>
        <w:t>e</w:t>
      </w:r>
      <w:r w:rsidRPr="003171B5">
        <w:rPr>
          <w:color w:val="333333"/>
        </w:rPr>
        <w:t>tembro de 1965, em uma frase que lembra a famosa definição de democracia adotada pelo movime</w:t>
      </w:r>
      <w:r w:rsidRPr="003171B5">
        <w:rPr>
          <w:color w:val="333333"/>
        </w:rPr>
        <w:t>n</w:t>
      </w:r>
      <w:r w:rsidRPr="003171B5">
        <w:rPr>
          <w:color w:val="333333"/>
        </w:rPr>
        <w:t>to</w:t>
      </w:r>
      <w:r w:rsidRPr="003171B5">
        <w:rPr>
          <w:rStyle w:val="apple-converted-space"/>
          <w:color w:val="333333"/>
        </w:rPr>
        <w:t> </w:t>
      </w:r>
      <w:r w:rsidRPr="003171B5">
        <w:rPr>
          <w:b/>
          <w:bCs/>
          <w:color w:val="333333"/>
        </w:rPr>
        <w:t>Sillon</w:t>
      </w:r>
      <w:r w:rsidRPr="003171B5">
        <w:rPr>
          <w:rStyle w:val="apple-converted-space"/>
          <w:color w:val="333333"/>
        </w:rPr>
        <w:t> </w:t>
      </w:r>
      <w:r w:rsidRPr="003171B5">
        <w:rPr>
          <w:color w:val="333333"/>
        </w:rPr>
        <w:t>(sulco) de</w:t>
      </w:r>
      <w:r w:rsidRPr="003171B5">
        <w:rPr>
          <w:rStyle w:val="apple-converted-space"/>
          <w:color w:val="333333"/>
        </w:rPr>
        <w:t> </w:t>
      </w:r>
      <w:r w:rsidRPr="003171B5">
        <w:rPr>
          <w:b/>
          <w:bCs/>
          <w:color w:val="333333"/>
        </w:rPr>
        <w:t>Marc Sangnier</w:t>
      </w:r>
      <w:r w:rsidRPr="003171B5">
        <w:rPr>
          <w:rStyle w:val="apple-converted-space"/>
          <w:b/>
          <w:bCs/>
          <w:color w:val="333333"/>
        </w:rPr>
        <w:t> </w:t>
      </w:r>
      <w:r w:rsidRPr="003171B5">
        <w:rPr>
          <w:color w:val="333333"/>
        </w:rPr>
        <w:t>como o sistema da "organização social que tende a maximizar a consciência e a responsabilidade cívicas de cada pessoa".</w:t>
      </w:r>
    </w:p>
    <w:p w:rsidR="003171B5" w:rsidRDefault="003171B5" w:rsidP="003171B5">
      <w:pPr>
        <w:jc w:val="both"/>
        <w:rPr>
          <w:color w:val="333333"/>
        </w:rPr>
      </w:pPr>
      <w:r w:rsidRPr="003171B5">
        <w:rPr>
          <w:color w:val="333333"/>
        </w:rPr>
        <w:t>Na verdade, a fórmula ver-julgar-agir de Cardijn resumiu claramente o "método de educação democrática" nos "círculos de estudo" que o Sillon havia sido pioneiro na</w:t>
      </w:r>
      <w:r w:rsidRPr="003171B5">
        <w:rPr>
          <w:rStyle w:val="apple-converted-space"/>
          <w:color w:val="333333"/>
        </w:rPr>
        <w:t> </w:t>
      </w:r>
      <w:r w:rsidRPr="003171B5">
        <w:rPr>
          <w:b/>
          <w:bCs/>
          <w:color w:val="333333"/>
        </w:rPr>
        <w:t>França</w:t>
      </w:r>
      <w:r w:rsidRPr="003171B5">
        <w:rPr>
          <w:rStyle w:val="apple-converted-space"/>
          <w:b/>
          <w:bCs/>
          <w:color w:val="333333"/>
        </w:rPr>
        <w:t> </w:t>
      </w:r>
      <w:r w:rsidRPr="003171B5">
        <w:rPr>
          <w:color w:val="333333"/>
        </w:rPr>
        <w:t>na virada do século XX.</w:t>
      </w:r>
      <w:r w:rsidR="00EC7C31">
        <w:rPr>
          <w:color w:val="333333"/>
        </w:rPr>
        <w:t xml:space="preserve"> </w:t>
      </w:r>
      <w:r w:rsidRPr="003171B5">
        <w:rPr>
          <w:color w:val="333333"/>
        </w:rPr>
        <w:t>"Cada cidadão deve conhecer o estado da nação. Quando a situação está mal, deve buscar soluções. E, finalmente, tendo enco</w:t>
      </w:r>
      <w:r w:rsidRPr="003171B5">
        <w:rPr>
          <w:color w:val="333333"/>
        </w:rPr>
        <w:t>n</w:t>
      </w:r>
      <w:r w:rsidRPr="003171B5">
        <w:rPr>
          <w:color w:val="333333"/>
        </w:rPr>
        <w:t>trado as soluções, deve agir", escreveu</w:t>
      </w:r>
      <w:r w:rsidRPr="003171B5">
        <w:rPr>
          <w:rStyle w:val="apple-converted-space"/>
          <w:color w:val="333333"/>
        </w:rPr>
        <w:t> </w:t>
      </w:r>
      <w:r w:rsidRPr="003171B5">
        <w:rPr>
          <w:rStyle w:val="Forte"/>
          <w:color w:val="333333"/>
        </w:rPr>
        <w:t>Marc Sangnier</w:t>
      </w:r>
      <w:r w:rsidRPr="003171B5">
        <w:rPr>
          <w:color w:val="333333"/>
        </w:rPr>
        <w:t>, descrevendo o método de pesquisa usado p</w:t>
      </w:r>
      <w:r w:rsidRPr="003171B5">
        <w:rPr>
          <w:color w:val="333333"/>
        </w:rPr>
        <w:t>e</w:t>
      </w:r>
      <w:r w:rsidRPr="003171B5">
        <w:rPr>
          <w:color w:val="333333"/>
        </w:rPr>
        <w:t>lo</w:t>
      </w:r>
      <w:r w:rsidRPr="003171B5">
        <w:rPr>
          <w:rStyle w:val="apple-converted-space"/>
          <w:color w:val="333333"/>
        </w:rPr>
        <w:t> </w:t>
      </w:r>
      <w:r w:rsidRPr="003171B5">
        <w:rPr>
          <w:rStyle w:val="Forte"/>
          <w:color w:val="333333"/>
        </w:rPr>
        <w:t>Sillon</w:t>
      </w:r>
      <w:r w:rsidRPr="003171B5">
        <w:rPr>
          <w:rStyle w:val="apple-converted-space"/>
          <w:color w:val="333333"/>
        </w:rPr>
        <w:t> </w:t>
      </w:r>
      <w:r w:rsidRPr="003171B5">
        <w:rPr>
          <w:color w:val="333333"/>
        </w:rPr>
        <w:t>em 1899.</w:t>
      </w:r>
    </w:p>
    <w:p w:rsidR="003171B5" w:rsidRDefault="003171B5" w:rsidP="003171B5">
      <w:pPr>
        <w:jc w:val="both"/>
        <w:rPr>
          <w:color w:val="333333"/>
        </w:rPr>
      </w:pPr>
      <w:r w:rsidRPr="003171B5">
        <w:rPr>
          <w:color w:val="333333"/>
        </w:rPr>
        <w:t>Mas foi</w:t>
      </w:r>
      <w:r w:rsidRPr="003171B5">
        <w:rPr>
          <w:rStyle w:val="apple-converted-space"/>
          <w:color w:val="333333"/>
        </w:rPr>
        <w:t> </w:t>
      </w:r>
      <w:r w:rsidRPr="003171B5">
        <w:rPr>
          <w:rStyle w:val="Forte"/>
          <w:color w:val="333333"/>
        </w:rPr>
        <w:t>Cardijn</w:t>
      </w:r>
      <w:r w:rsidRPr="003171B5">
        <w:rPr>
          <w:rStyle w:val="apple-converted-space"/>
          <w:color w:val="333333"/>
        </w:rPr>
        <w:t> </w:t>
      </w:r>
      <w:r w:rsidRPr="003171B5">
        <w:rPr>
          <w:color w:val="333333"/>
        </w:rPr>
        <w:t>que aperfeiçoou o método e fez dele a pedra de fundação do movimento da</w:t>
      </w:r>
      <w:r w:rsidRPr="003171B5">
        <w:rPr>
          <w:rStyle w:val="apple-converted-space"/>
          <w:color w:val="333333"/>
        </w:rPr>
        <w:t> </w:t>
      </w:r>
      <w:r w:rsidRPr="003171B5">
        <w:rPr>
          <w:b/>
          <w:bCs/>
          <w:color w:val="333333"/>
        </w:rPr>
        <w:t>Juventude Oper</w:t>
      </w:r>
      <w:r w:rsidRPr="003171B5">
        <w:rPr>
          <w:b/>
          <w:bCs/>
          <w:color w:val="333333"/>
        </w:rPr>
        <w:t>á</w:t>
      </w:r>
      <w:r w:rsidRPr="003171B5">
        <w:rPr>
          <w:b/>
          <w:bCs/>
          <w:color w:val="333333"/>
        </w:rPr>
        <w:t>ria Cristã - JOC</w:t>
      </w:r>
      <w:r w:rsidRPr="003171B5">
        <w:rPr>
          <w:color w:val="333333"/>
        </w:rPr>
        <w:t>, a partir do qual ele seria adotado depois por outros tantos grupos e movimentos de apostol</w:t>
      </w:r>
      <w:r w:rsidRPr="003171B5">
        <w:rPr>
          <w:color w:val="333333"/>
        </w:rPr>
        <w:t>a</w:t>
      </w:r>
      <w:r w:rsidRPr="003171B5">
        <w:rPr>
          <w:color w:val="333333"/>
        </w:rPr>
        <w:t>do de leigos.</w:t>
      </w:r>
      <w:r w:rsidR="00EC7C31">
        <w:rPr>
          <w:color w:val="333333"/>
        </w:rPr>
        <w:t xml:space="preserve"> </w:t>
      </w:r>
      <w:r w:rsidRPr="003171B5">
        <w:rPr>
          <w:color w:val="333333"/>
        </w:rPr>
        <w:t>"Líderes e membros devem aprender a ver, julgar e agir. Ver o problema do seu destino temporal e eterno para julgar a situação presente, os problemas, as contradições, as demandas de um destino eterno e temporal. Agir com vistas à conquista do seu destino temporal e eterno", disse ele aos delegados do</w:t>
      </w:r>
      <w:r w:rsidRPr="003171B5">
        <w:rPr>
          <w:rStyle w:val="apple-converted-space"/>
          <w:color w:val="333333"/>
        </w:rPr>
        <w:t> </w:t>
      </w:r>
      <w:r w:rsidRPr="003171B5">
        <w:rPr>
          <w:b/>
          <w:bCs/>
          <w:color w:val="333333"/>
        </w:rPr>
        <w:t>Primeiro Congresso Internacional da JOC</w:t>
      </w:r>
      <w:r w:rsidRPr="003171B5">
        <w:rPr>
          <w:color w:val="333333"/>
        </w:rPr>
        <w:t>, em 1935.</w:t>
      </w:r>
    </w:p>
    <w:p w:rsidR="00CB7F8B" w:rsidRPr="003171B5" w:rsidRDefault="003171B5" w:rsidP="003171B5">
      <w:pPr>
        <w:jc w:val="both"/>
      </w:pPr>
      <w:r w:rsidRPr="003171B5">
        <w:rPr>
          <w:color w:val="333333"/>
        </w:rPr>
        <w:t>Cardijn, de fato, viu-se como professor e educador de jovens trabalhadores. Cinquenta anos depois da</w:t>
      </w:r>
      <w:r w:rsidRPr="003171B5">
        <w:rPr>
          <w:rStyle w:val="apple-converted-space"/>
          <w:color w:val="333333"/>
        </w:rPr>
        <w:t> </w:t>
      </w:r>
      <w:r w:rsidRPr="003171B5">
        <w:rPr>
          <w:b/>
          <w:bCs/>
          <w:i/>
          <w:iCs/>
          <w:color w:val="333333"/>
        </w:rPr>
        <w:t>Mater et Magistra</w:t>
      </w:r>
      <w:r w:rsidRPr="003171B5">
        <w:rPr>
          <w:color w:val="333333"/>
        </w:rPr>
        <w:t>, podemos ver claramente que ele também era um grande mestre de toda a Igreja.</w:t>
      </w:r>
      <w:r w:rsidRPr="003171B5">
        <w:rPr>
          <w:color w:val="333333"/>
        </w:rPr>
        <w:br/>
      </w:r>
      <w:r w:rsidRPr="003171B5">
        <w:rPr>
          <w:color w:val="333333"/>
        </w:rPr>
        <w:br/>
        <w:t>Ao comemorarmos o meio século da encíclica do ver-julgar-agir, renovamos o apelo feito em 1998 por ex-dirigentes da JOC Internacional para que</w:t>
      </w:r>
      <w:r w:rsidRPr="003171B5">
        <w:rPr>
          <w:rStyle w:val="apple-converted-space"/>
          <w:color w:val="333333"/>
        </w:rPr>
        <w:t> </w:t>
      </w:r>
      <w:r w:rsidRPr="003171B5">
        <w:rPr>
          <w:rStyle w:val="Forte"/>
          <w:color w:val="333333"/>
        </w:rPr>
        <w:t>Cardijn</w:t>
      </w:r>
      <w:r w:rsidRPr="003171B5">
        <w:rPr>
          <w:rStyle w:val="apple-converted-space"/>
          <w:color w:val="333333"/>
        </w:rPr>
        <w:t> </w:t>
      </w:r>
      <w:r w:rsidRPr="003171B5">
        <w:rPr>
          <w:color w:val="333333"/>
        </w:rPr>
        <w:t>seja reconhecido como "doutor da Igreja".</w:t>
      </w:r>
    </w:p>
    <w:sectPr w:rsidR="00CB7F8B" w:rsidRPr="003171B5" w:rsidSect="003171B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B5"/>
    <w:rsid w:val="003171B5"/>
    <w:rsid w:val="005E2516"/>
    <w:rsid w:val="006625EF"/>
    <w:rsid w:val="007031FA"/>
    <w:rsid w:val="00CB7F8B"/>
    <w:rsid w:val="00EC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171B5"/>
  </w:style>
  <w:style w:type="character" w:styleId="Hyperlink">
    <w:name w:val="Hyperlink"/>
    <w:basedOn w:val="Fontepargpadro"/>
    <w:uiPriority w:val="99"/>
    <w:semiHidden/>
    <w:unhideWhenUsed/>
    <w:rsid w:val="003171B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171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171B5"/>
  </w:style>
  <w:style w:type="character" w:styleId="Hyperlink">
    <w:name w:val="Hyperlink"/>
    <w:basedOn w:val="Fontepargpadro"/>
    <w:uiPriority w:val="99"/>
    <w:semiHidden/>
    <w:unhideWhenUsed/>
    <w:rsid w:val="003171B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17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huonline.unisinos.br/index.php?secao=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Alyar</dc:creator>
  <cp:lastModifiedBy>Alyar</cp:lastModifiedBy>
  <cp:revision>3</cp:revision>
  <dcterms:created xsi:type="dcterms:W3CDTF">2019-06-03T16:16:00Z</dcterms:created>
  <dcterms:modified xsi:type="dcterms:W3CDTF">2019-06-03T16:18:00Z</dcterms:modified>
</cp:coreProperties>
</file>